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E" w:rsidRPr="0000446A" w:rsidRDefault="00CB1E23" w:rsidP="008B4395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</w:t>
      </w:r>
      <w:r w:rsidR="002B2E6E"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- </w:t>
      </w:r>
      <w:r w:rsidR="002B2E6E" w:rsidRPr="0000446A">
        <w:rPr>
          <w:rFonts w:cs="David"/>
          <w:b/>
          <w:bCs/>
          <w:sz w:val="32"/>
          <w:szCs w:val="32"/>
          <w:rtl/>
        </w:rPr>
        <w:t>תש"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201</w:t>
      </w:r>
      <w:r w:rsidR="00E375DD">
        <w:rPr>
          <w:rFonts w:cs="David" w:hint="cs"/>
          <w:b/>
          <w:bCs/>
          <w:sz w:val="32"/>
          <w:szCs w:val="32"/>
          <w:rtl/>
        </w:rPr>
        <w:t>9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20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</w:t>
      </w:r>
      <w:r w:rsidR="008B4395">
        <w:rPr>
          <w:rFonts w:cs="David"/>
          <w:b/>
          <w:bCs/>
          <w:sz w:val="32"/>
          <w:szCs w:val="32"/>
          <w:rtl/>
        </w:rPr>
        <w:t>–</w:t>
      </w:r>
      <w:r w:rsidR="008B4395">
        <w:rPr>
          <w:rFonts w:cs="David" w:hint="cs"/>
          <w:b/>
          <w:bCs/>
          <w:sz w:val="32"/>
          <w:szCs w:val="32"/>
          <w:rtl/>
        </w:rPr>
        <w:t xml:space="preserve"> מערכת לימודי יום וערב</w:t>
      </w:r>
    </w:p>
    <w:p w:rsidR="00771FB0" w:rsidRPr="0000446A" w:rsidRDefault="00771FB0" w:rsidP="00771FB0">
      <w:pPr>
        <w:rPr>
          <w:rFonts w:cs="David"/>
          <w:b/>
          <w:bCs/>
          <w:sz w:val="16"/>
          <w:szCs w:val="16"/>
          <w:rtl/>
        </w:rPr>
      </w:pPr>
    </w:p>
    <w:p w:rsidR="00771FB0" w:rsidRPr="00DA0E01" w:rsidRDefault="00E375DD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תיאור קצר </w:t>
      </w:r>
      <w:r w:rsidR="00771FB0" w:rsidRPr="00DA0E01">
        <w:rPr>
          <w:rFonts w:cs="David" w:hint="cs"/>
          <w:b/>
          <w:bCs/>
          <w:sz w:val="24"/>
          <w:szCs w:val="24"/>
          <w:rtl/>
        </w:rPr>
        <w:t xml:space="preserve">לכל הקורסים </w:t>
      </w:r>
      <w:r w:rsidR="00771FB0" w:rsidRPr="00DA0E01">
        <w:rPr>
          <w:rFonts w:cs="David" w:hint="cs"/>
          <w:sz w:val="24"/>
          <w:szCs w:val="24"/>
          <w:rtl/>
        </w:rPr>
        <w:t xml:space="preserve">ניתן למצוא בקטלוג הקורסים </w:t>
      </w:r>
      <w:r w:rsidRPr="00DA0E01">
        <w:rPr>
          <w:rFonts w:cs="David" w:hint="cs"/>
          <w:sz w:val="24"/>
          <w:szCs w:val="24"/>
          <w:rtl/>
        </w:rPr>
        <w:t>ב</w:t>
      </w:r>
      <w:r w:rsidR="00771FB0" w:rsidRPr="00DA0E01">
        <w:rPr>
          <w:rFonts w:cs="David" w:hint="cs"/>
          <w:sz w:val="24"/>
          <w:szCs w:val="24"/>
          <w:rtl/>
        </w:rPr>
        <w:t>אתר</w:t>
      </w:r>
      <w:r w:rsidRPr="00DA0E01">
        <w:rPr>
          <w:rFonts w:cs="David" w:hint="cs"/>
          <w:sz w:val="24"/>
          <w:szCs w:val="24"/>
          <w:rtl/>
        </w:rPr>
        <w:t>האוניברסיטה</w:t>
      </w:r>
      <w:r w:rsidR="00771FB0" w:rsidRPr="00DA0E01">
        <w:rPr>
          <w:rFonts w:cs="David" w:hint="cs"/>
          <w:sz w:val="24"/>
          <w:szCs w:val="24"/>
          <w:rtl/>
        </w:rPr>
        <w:t xml:space="preserve">. יש לבחור סמסטר ולהקליד את מספר הקורס: </w:t>
      </w:r>
      <w:r w:rsidR="00771FB0" w:rsidRPr="00DA0E01">
        <w:rPr>
          <w:rFonts w:cs="David"/>
          <w:sz w:val="24"/>
          <w:szCs w:val="24"/>
        </w:rPr>
        <w:t>XXXX</w:t>
      </w:r>
      <w:r w:rsidR="00771FB0" w:rsidRPr="00DA0E01">
        <w:rPr>
          <w:rFonts w:cs="David" w:hint="cs"/>
          <w:sz w:val="24"/>
          <w:szCs w:val="24"/>
          <w:rtl/>
        </w:rPr>
        <w:t>.205</w:t>
      </w:r>
    </w:p>
    <w:p w:rsidR="008769F7" w:rsidRPr="00DA0E01" w:rsidRDefault="008769F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 w:rsidR="00D77FF2">
        <w:rPr>
          <w:rFonts w:cs="David" w:hint="cs"/>
          <w:sz w:val="24"/>
          <w:szCs w:val="24"/>
          <w:rtl/>
        </w:rPr>
        <w:t>.</w:t>
      </w:r>
    </w:p>
    <w:p w:rsidR="00CC11E6" w:rsidRPr="00DA0E01" w:rsidRDefault="00CC11E6" w:rsidP="008B4395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8B4395">
        <w:rPr>
          <w:rFonts w:cs="David" w:hint="cs"/>
          <w:sz w:val="24"/>
          <w:szCs w:val="24"/>
          <w:rtl/>
        </w:rPr>
        <w:t xml:space="preserve"> לתלמידי 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DA0E01" w:rsidRDefault="00DA0E01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סטודנטים הלומדים תואר בשנתיים, חד חוגי, או לימודי ערב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>נא לפנות למזכירות לשם הרכבת המערכת ורישום לקורסים.</w:t>
      </w:r>
    </w:p>
    <w:p w:rsidR="005D722B" w:rsidRDefault="005D722B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*מהלך לימודי התואר במדעי המדינה כולל: 7 קורסי מבוא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חובה, 5 שיעורים מתקדמים, ו-2 סמינריונים. לפירוט כמה קורסים יש ללמוד בכל שנה ראו בהמשך מסמך זה.</w:t>
      </w:r>
    </w:p>
    <w:p w:rsidR="00D77FF2" w:rsidRPr="00DA0E01" w:rsidRDefault="00D77FF2" w:rsidP="00AA69B8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 במהלך התואר הראשון על הסטודנט להירשם באופן עצמאי לקורסי אנגלית בהתאם לרמתו ולהגיע לרמת 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>
        <w:rPr>
          <w:rFonts w:cs="David" w:hint="cs"/>
          <w:sz w:val="24"/>
          <w:szCs w:val="24"/>
          <w:rtl/>
        </w:rPr>
        <w:t>, וכן לקורסים בהיקף של לפחות 4 נ"ז מהאשכולות של "דרך הרוח", "חדשנות ויזמות", או "מדעי הנתונים".</w:t>
      </w:r>
    </w:p>
    <w:p w:rsidR="000C36D7" w:rsidRPr="00DA0E01" w:rsidRDefault="000C36D7" w:rsidP="00AA69B8">
      <w:pPr>
        <w:spacing w:line="276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0C36D7" w:rsidRPr="000C36D7" w:rsidRDefault="000C36D7" w:rsidP="000B1FFC">
      <w:pPr>
        <w:rPr>
          <w:rFonts w:cs="David"/>
          <w:b/>
          <w:bCs/>
          <w:sz w:val="20"/>
          <w:szCs w:val="20"/>
          <w:rtl/>
        </w:rPr>
      </w:pPr>
    </w:p>
    <w:p w:rsidR="005D796B" w:rsidRPr="0000446A" w:rsidRDefault="005D796B" w:rsidP="00771FB0">
      <w:pPr>
        <w:rPr>
          <w:rFonts w:cs="David"/>
          <w:b/>
          <w:bCs/>
          <w:sz w:val="20"/>
          <w:szCs w:val="20"/>
          <w:rtl/>
        </w:rPr>
      </w:pPr>
    </w:p>
    <w:p w:rsidR="002B2E6E" w:rsidRPr="00D03325" w:rsidRDefault="002B2E6E" w:rsidP="00771FB0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t>שנה א'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85677E" w:rsidRPr="00DA0E01" w:rsidRDefault="008B7050" w:rsidP="008B4395">
      <w:pPr>
        <w:bidi w:val="0"/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>יש להירשם לשיעור</w:t>
      </w:r>
      <w:r w:rsidR="00AA0D17" w:rsidRP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 xml:space="preserve">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8B7050" w:rsidRPr="0000446A" w:rsidRDefault="008B7050" w:rsidP="002B2E6E">
      <w:pPr>
        <w:rPr>
          <w:rFonts w:cs="David"/>
          <w:b/>
          <w:bCs/>
          <w:sz w:val="14"/>
          <w:szCs w:val="14"/>
          <w:rtl/>
        </w:rPr>
      </w:pPr>
    </w:p>
    <w:p w:rsidR="002B2E6E" w:rsidRPr="0000446A" w:rsidRDefault="002B2E6E" w:rsidP="008B7050">
      <w:pPr>
        <w:jc w:val="center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0"/>
        <w:gridCol w:w="1417"/>
      </w:tblGrid>
      <w:tr w:rsidR="002B2E6E" w:rsidRPr="0000446A" w:rsidTr="001E31D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1E31D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700" w:type="dxa"/>
            <w:vAlign w:val="center"/>
          </w:tcPr>
          <w:p w:rsidR="009F6308" w:rsidRPr="0000446A" w:rsidRDefault="002B2E6E" w:rsidP="00DA0E0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א' 12-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F0088A" w:rsidP="007C0DD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89" w:type="dxa"/>
            <w:vAlign w:val="center"/>
          </w:tcPr>
          <w:p w:rsidR="002B2E6E" w:rsidRPr="0000446A" w:rsidRDefault="002B2E6E" w:rsidP="009F63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8-10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1E31D5">
        <w:trPr>
          <w:jc w:val="center"/>
        </w:trPr>
        <w:tc>
          <w:tcPr>
            <w:tcW w:w="1950" w:type="dxa"/>
            <w:vAlign w:val="center"/>
          </w:tcPr>
          <w:p w:rsidR="002B2E6E" w:rsidRPr="0000446A" w:rsidRDefault="00DA0E01" w:rsidP="00C31EB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89" w:type="dxa"/>
            <w:vAlign w:val="center"/>
          </w:tcPr>
          <w:p w:rsidR="002B2E6E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ליאם טמנו</w:t>
            </w:r>
          </w:p>
        </w:tc>
        <w:tc>
          <w:tcPr>
            <w:tcW w:w="1700" w:type="dxa"/>
            <w:vAlign w:val="center"/>
          </w:tcPr>
          <w:p w:rsidR="002B2E6E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F6308" w:rsidRPr="0000446A" w:rsidTr="001E31D5">
        <w:trPr>
          <w:jc w:val="center"/>
        </w:trPr>
        <w:tc>
          <w:tcPr>
            <w:tcW w:w="1950" w:type="dxa"/>
            <w:vAlign w:val="center"/>
          </w:tcPr>
          <w:p w:rsidR="009F6308" w:rsidRPr="0000446A" w:rsidRDefault="009F6308" w:rsidP="00E706B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9F6308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F6308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:rsidR="009F6308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F6308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F6308" w:rsidRPr="0000446A" w:rsidTr="001E31D5">
        <w:trPr>
          <w:jc w:val="center"/>
        </w:trPr>
        <w:tc>
          <w:tcPr>
            <w:tcW w:w="1950" w:type="dxa"/>
            <w:vAlign w:val="center"/>
          </w:tcPr>
          <w:p w:rsidR="009F6308" w:rsidRPr="0000446A" w:rsidRDefault="009F6308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9F6308" w:rsidRPr="0000446A" w:rsidRDefault="009F6308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="008B7050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="008B7050"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8B7050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9F6308" w:rsidRPr="0000446A" w:rsidRDefault="00DA0E0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גל גרזון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9F6308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ג'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12-16</w:t>
            </w:r>
          </w:p>
        </w:tc>
        <w:tc>
          <w:tcPr>
            <w:tcW w:w="1417" w:type="dxa"/>
            <w:vAlign w:val="center"/>
          </w:tcPr>
          <w:p w:rsidR="009A66B7" w:rsidRPr="0000446A" w:rsidRDefault="009A66B7" w:rsidP="009F630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41589" w:rsidRPr="0000446A" w:rsidTr="001E31D5">
        <w:trPr>
          <w:jc w:val="center"/>
        </w:trPr>
        <w:tc>
          <w:tcPr>
            <w:tcW w:w="1950" w:type="dxa"/>
            <w:vAlign w:val="center"/>
          </w:tcPr>
          <w:p w:rsidR="00441589" w:rsidRPr="0000446A" w:rsidRDefault="00441589" w:rsidP="0044158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441589" w:rsidRPr="0000446A" w:rsidRDefault="00441589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B45EBD" w:rsidRPr="0000446A" w:rsidRDefault="00B45EBD" w:rsidP="00B45EB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אייל יחזקאל</w:t>
            </w:r>
          </w:p>
        </w:tc>
        <w:tc>
          <w:tcPr>
            <w:tcW w:w="1700" w:type="dxa"/>
            <w:vAlign w:val="center"/>
          </w:tcPr>
          <w:p w:rsidR="00441589" w:rsidRPr="0000446A" w:rsidRDefault="00DA0E01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8-10</w:t>
            </w:r>
          </w:p>
        </w:tc>
        <w:tc>
          <w:tcPr>
            <w:tcW w:w="1417" w:type="dxa"/>
            <w:vAlign w:val="center"/>
          </w:tcPr>
          <w:p w:rsidR="00441589" w:rsidRPr="0000446A" w:rsidRDefault="00441589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41589" w:rsidRPr="0000446A" w:rsidTr="001E31D5">
        <w:trPr>
          <w:jc w:val="center"/>
        </w:trPr>
        <w:tc>
          <w:tcPr>
            <w:tcW w:w="1950" w:type="dxa"/>
            <w:vAlign w:val="center"/>
          </w:tcPr>
          <w:p w:rsidR="00441589" w:rsidRPr="0000446A" w:rsidRDefault="00441589" w:rsidP="0044158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441589" w:rsidRPr="0000446A" w:rsidRDefault="00441589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00446A" w:rsidRDefault="00EC671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פלאי מאיר</w:t>
            </w:r>
          </w:p>
        </w:tc>
        <w:tc>
          <w:tcPr>
            <w:tcW w:w="1700" w:type="dxa"/>
            <w:vAlign w:val="center"/>
          </w:tcPr>
          <w:p w:rsidR="00441589" w:rsidRPr="0000446A" w:rsidRDefault="00FA5D1F" w:rsidP="00DA0E0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DA0E01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DA0E01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1417" w:type="dxa"/>
            <w:vAlign w:val="center"/>
          </w:tcPr>
          <w:p w:rsidR="00441589" w:rsidRPr="0000446A" w:rsidRDefault="00441589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14"/>
          <w:szCs w:val="14"/>
          <w:highlight w:val="yellow"/>
          <w:rtl/>
        </w:rPr>
      </w:pPr>
    </w:p>
    <w:p w:rsidR="002B2E6E" w:rsidRPr="0000446A" w:rsidRDefault="002B2E6E" w:rsidP="008B7050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759"/>
        <w:gridCol w:w="2101"/>
        <w:gridCol w:w="1682"/>
        <w:gridCol w:w="1590"/>
      </w:tblGrid>
      <w:tr w:rsidR="008B7050" w:rsidRPr="0000446A" w:rsidTr="00FB4ABB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FB4ABB">
        <w:trPr>
          <w:trHeight w:val="431"/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F0088A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8B7050" w:rsidRPr="0000446A" w:rsidRDefault="00713F4A" w:rsidP="00713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713F4A" w:rsidRPr="0000446A" w:rsidRDefault="00713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FB4ABB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59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:rsidR="008B7050" w:rsidRPr="0000446A" w:rsidRDefault="008B705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682" w:type="dxa"/>
            <w:vAlign w:val="center"/>
          </w:tcPr>
          <w:p w:rsidR="00364E94" w:rsidRPr="0000446A" w:rsidRDefault="00364E94" w:rsidP="00DA0E0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א' 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A0E01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ג' 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אשואק מונדיה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FB4ABB">
        <w:trPr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364E94" w:rsidRPr="0000446A" w:rsidRDefault="00DE3CA6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לאה לוי</w:t>
            </w:r>
          </w:p>
        </w:tc>
        <w:tc>
          <w:tcPr>
            <w:tcW w:w="1682" w:type="dxa"/>
            <w:vAlign w:val="center"/>
          </w:tcPr>
          <w:p w:rsidR="00364E94" w:rsidRPr="0000446A" w:rsidRDefault="00CA1E6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590" w:type="dxa"/>
            <w:vAlign w:val="center"/>
          </w:tcPr>
          <w:p w:rsidR="00364E94" w:rsidRPr="0000446A" w:rsidRDefault="00364E94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2B2E6E">
      <w:pPr>
        <w:rPr>
          <w:rFonts w:cs="David"/>
          <w:b/>
          <w:bCs/>
          <w:rtl/>
        </w:rPr>
      </w:pPr>
    </w:p>
    <w:p w:rsidR="00826CBC" w:rsidRPr="0000446A" w:rsidRDefault="00826CBC">
      <w:pPr>
        <w:bidi w:val="0"/>
        <w:spacing w:after="200" w:line="276" w:lineRule="auto"/>
        <w:rPr>
          <w:rFonts w:cs="David"/>
          <w:b/>
          <w:bCs/>
          <w:rtl/>
        </w:rPr>
      </w:pPr>
      <w:r w:rsidRPr="0000446A">
        <w:rPr>
          <w:rFonts w:cs="David"/>
          <w:b/>
          <w:bCs/>
          <w:rtl/>
        </w:rPr>
        <w:br w:type="page"/>
      </w:r>
    </w:p>
    <w:p w:rsidR="002B2E6E" w:rsidRPr="00D03325" w:rsidRDefault="002B2E6E" w:rsidP="002B2E6E">
      <w:pPr>
        <w:rPr>
          <w:rFonts w:cs="David"/>
          <w:b/>
          <w:bCs/>
          <w:sz w:val="32"/>
          <w:szCs w:val="32"/>
          <w:rtl/>
        </w:rPr>
      </w:pPr>
      <w:r w:rsidRPr="00D03325">
        <w:rPr>
          <w:rFonts w:cs="David"/>
          <w:b/>
          <w:bCs/>
          <w:sz w:val="32"/>
          <w:szCs w:val="32"/>
          <w:rtl/>
        </w:rPr>
        <w:lastRenderedPageBreak/>
        <w:t xml:space="preserve">שנה ב'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DA0E01">
      <w:pPr>
        <w:rPr>
          <w:rFonts w:cs="David"/>
          <w:b/>
          <w:bCs/>
          <w:rtl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2B2E6E">
      <w:pPr>
        <w:rPr>
          <w:rFonts w:cs="David"/>
          <w:b/>
          <w:bCs/>
          <w:sz w:val="10"/>
          <w:szCs w:val="10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00446A" w:rsidRDefault="00B54274" w:rsidP="00317F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823" w:type="dxa"/>
            <w:vAlign w:val="center"/>
          </w:tcPr>
          <w:p w:rsidR="00BC5180" w:rsidRPr="0000446A" w:rsidRDefault="00BC5180" w:rsidP="006A367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-1</w:t>
            </w:r>
            <w:r w:rsidR="006A367D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174F1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00446A" w:rsidRDefault="00174F1B" w:rsidP="00174F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E9073C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רייאן שנדלר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E907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E9073C">
              <w:rPr>
                <w:rFonts w:cs="David" w:hint="cs"/>
                <w:sz w:val="24"/>
                <w:szCs w:val="24"/>
                <w:rtl/>
              </w:rPr>
              <w:t>ג'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9073C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E9073C"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813AE1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מעיין דוידוביץ'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664E20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664E20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2618E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4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06" w:type="dxa"/>
            <w:vAlign w:val="center"/>
          </w:tcPr>
          <w:p w:rsidR="00174F1B" w:rsidRPr="0000446A" w:rsidRDefault="00664E2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B29A7" w:rsidP="00664E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64E20">
              <w:rPr>
                <w:rFonts w:cs="David" w:hint="cs"/>
                <w:sz w:val="24"/>
                <w:szCs w:val="24"/>
                <w:rtl/>
              </w:rPr>
              <w:t>ד</w:t>
            </w:r>
            <w:r w:rsidR="009B5AEA">
              <w:rPr>
                <w:rFonts w:cs="David" w:hint="cs"/>
                <w:sz w:val="24"/>
                <w:szCs w:val="24"/>
                <w:rtl/>
              </w:rPr>
              <w:t>' 12-15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2B2E6E">
      <w:pPr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0D17">
      <w:pPr>
        <w:jc w:val="center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8851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E073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87D64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87D64" w:rsidP="00155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155032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155032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</w:tcPr>
          <w:p w:rsidR="00174F1B" w:rsidRPr="0000446A" w:rsidRDefault="00CA48D0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00446A" w:rsidRDefault="00174F1B" w:rsidP="007A1CA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ד"ר </w:t>
            </w:r>
            <w:r w:rsidR="007A1CA6">
              <w:rPr>
                <w:rFonts w:cs="David" w:hint="cs"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00446A" w:rsidRDefault="00174F1B" w:rsidP="00B5427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א' 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-1</w:t>
            </w:r>
            <w:r w:rsidR="00B54274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6</w:t>
            </w:r>
            <w:r w:rsidR="0060493C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00446A" w:rsidRDefault="00174F1B" w:rsidP="0085784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יום ד' </w:t>
            </w:r>
            <w:r w:rsidR="00857849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="00857849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51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12-14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2541F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C02D8B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שרון מצקין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2B6DB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2B6DBC">
              <w:rPr>
                <w:rFonts w:cs="David" w:hint="cs"/>
                <w:sz w:val="24"/>
                <w:szCs w:val="24"/>
                <w:rtl/>
              </w:rPr>
              <w:t>12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2B6DB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2B2E6E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2B2E6E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2B2E6E">
      <w:pPr>
        <w:rPr>
          <w:rFonts w:cs="David"/>
          <w:b/>
          <w:bCs/>
          <w:sz w:val="32"/>
          <w:szCs w:val="32"/>
        </w:rPr>
      </w:pPr>
    </w:p>
    <w:p w:rsidR="002B2E6E" w:rsidRPr="005D722B" w:rsidRDefault="002B2E6E" w:rsidP="007A1CA6">
      <w:pPr>
        <w:rPr>
          <w:rFonts w:cs="David"/>
          <w:b/>
          <w:bCs/>
          <w:sz w:val="32"/>
          <w:szCs w:val="32"/>
          <w:rtl/>
        </w:rPr>
      </w:pPr>
      <w:r w:rsidRPr="005D722B">
        <w:rPr>
          <w:rFonts w:cs="David"/>
          <w:b/>
          <w:bCs/>
          <w:sz w:val="32"/>
          <w:szCs w:val="32"/>
          <w:rtl/>
        </w:rPr>
        <w:t>מלבד קורסי</w:t>
      </w:r>
      <w:r w:rsidR="00FE74E5" w:rsidRPr="005D722B">
        <w:rPr>
          <w:rFonts w:cs="David" w:hint="cs"/>
          <w:b/>
          <w:bCs/>
          <w:sz w:val="32"/>
          <w:szCs w:val="32"/>
          <w:rtl/>
        </w:rPr>
        <w:t xml:space="preserve"> חובה אלו</w:t>
      </w:r>
      <w:r w:rsidRPr="005D722B">
        <w:rPr>
          <w:rFonts w:cs="David"/>
          <w:b/>
          <w:bCs/>
          <w:sz w:val="32"/>
          <w:szCs w:val="32"/>
          <w:rtl/>
        </w:rPr>
        <w:t>, על תלמידי שנה שני</w:t>
      </w:r>
      <w:r w:rsidRPr="005D722B">
        <w:rPr>
          <w:rFonts w:cs="David" w:hint="cs"/>
          <w:b/>
          <w:bCs/>
          <w:sz w:val="32"/>
          <w:szCs w:val="32"/>
          <w:rtl/>
        </w:rPr>
        <w:t>י</w:t>
      </w:r>
      <w:r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Pr="005D722B">
        <w:rPr>
          <w:rFonts w:cs="David"/>
          <w:b/>
          <w:bCs/>
          <w:sz w:val="32"/>
          <w:szCs w:val="32"/>
          <w:rtl/>
        </w:rPr>
        <w:t xml:space="preserve"> מתוך רשימת השיעורים המתקדמים</w:t>
      </w:r>
      <w:r w:rsidR="00AA0D17" w:rsidRPr="005D722B">
        <w:rPr>
          <w:rFonts w:cs="David" w:hint="cs"/>
          <w:b/>
          <w:bCs/>
          <w:sz w:val="32"/>
          <w:szCs w:val="32"/>
          <w:rtl/>
        </w:rPr>
        <w:t>.</w:t>
      </w:r>
    </w:p>
    <w:p w:rsidR="007A1CA6" w:rsidRDefault="007A1CA6" w:rsidP="00FE74E5">
      <w:pPr>
        <w:rPr>
          <w:rFonts w:cs="David"/>
          <w:b/>
          <w:bCs/>
          <w:rtl/>
        </w:rPr>
      </w:pPr>
    </w:p>
    <w:p w:rsidR="00FE74E5" w:rsidRPr="00FE74E5" w:rsidRDefault="007A1CA6" w:rsidP="005D722B">
      <w:pPr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>
        <w:rPr>
          <w:rFonts w:cs="David" w:hint="cs"/>
          <w:b/>
          <w:bCs/>
          <w:rtl/>
        </w:rPr>
        <w:t xml:space="preserve">ברמת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קורס החובה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>
        <w:rPr>
          <w:rFonts w:cs="David" w:hint="cs"/>
          <w:b/>
          <w:bCs/>
          <w:u w:val="single"/>
          <w:rtl/>
        </w:rPr>
        <w:t>שלושה</w:t>
      </w:r>
      <w:r w:rsidR="00FE74E5" w:rsidRPr="00FE74E5">
        <w:rPr>
          <w:rFonts w:cs="David" w:hint="cs"/>
          <w:b/>
          <w:bCs/>
          <w:rtl/>
        </w:rPr>
        <w:t xml:space="preserve"> שיעורים מתקדמים.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8B63F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  <w:r w:rsidRPr="0000446A">
        <w:rPr>
          <w:rFonts w:cs="David"/>
          <w:b/>
          <w:bCs/>
          <w:sz w:val="32"/>
          <w:szCs w:val="32"/>
          <w:rtl/>
        </w:rPr>
        <w:lastRenderedPageBreak/>
        <w:t>שעורים מתקדמים – סמסטר א'</w:t>
      </w:r>
    </w:p>
    <w:p w:rsidR="0000446A" w:rsidRDefault="0000446A" w:rsidP="0000446A">
      <w:pPr>
        <w:rPr>
          <w:rFonts w:cs="David"/>
          <w:sz w:val="24"/>
          <w:szCs w:val="24"/>
          <w:rtl/>
        </w:rPr>
      </w:pPr>
    </w:p>
    <w:p w:rsidR="0000446A" w:rsidRDefault="0000446A" w:rsidP="00C25F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ללמוד </w:t>
      </w:r>
      <w:r w:rsidR="00C25F4A">
        <w:rPr>
          <w:rFonts w:cs="David" w:hint="cs"/>
          <w:sz w:val="24"/>
          <w:szCs w:val="24"/>
          <w:rtl/>
        </w:rPr>
        <w:t xml:space="preserve">שני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C25F4A">
        <w:rPr>
          <w:rFonts w:cs="David" w:hint="cs"/>
          <w:sz w:val="24"/>
          <w:szCs w:val="24"/>
          <w:rtl/>
        </w:rPr>
        <w:t>מים.</w:t>
      </w:r>
    </w:p>
    <w:p w:rsidR="002B2E6E" w:rsidRPr="0000446A" w:rsidRDefault="0000446A" w:rsidP="00C25F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בשנה ב' </w:t>
      </w:r>
      <w:r w:rsidR="00C25F4A">
        <w:rPr>
          <w:rFonts w:cs="David" w:hint="cs"/>
          <w:sz w:val="24"/>
          <w:szCs w:val="24"/>
          <w:rtl/>
        </w:rPr>
        <w:t>שלושה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10</w:t>
            </w:r>
            <w:r w:rsidR="0085677E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42B11" w:rsidRPr="0000446A" w:rsidTr="008851BD">
        <w:trPr>
          <w:jc w:val="center"/>
        </w:trPr>
        <w:tc>
          <w:tcPr>
            <w:tcW w:w="132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Pr="0000446A" w:rsidRDefault="00D42B11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12-16</w:t>
            </w:r>
          </w:p>
        </w:tc>
        <w:tc>
          <w:tcPr>
            <w:tcW w:w="1417" w:type="dxa"/>
            <w:vAlign w:val="center"/>
          </w:tcPr>
          <w:p w:rsidR="00D42B11" w:rsidRPr="0000446A" w:rsidRDefault="00D42B11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8851BD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205.2248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סוף הסכסוך הישראלי פלסטיני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C25F4A" w:rsidRPr="0000446A" w:rsidRDefault="00C25F4A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417" w:type="dxa"/>
            <w:vAlign w:val="center"/>
          </w:tcPr>
          <w:p w:rsidR="00C25F4A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לממשל ורעיון מדיני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851BD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4B1644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25F4A">
              <w:rPr>
                <w:rFonts w:cs="David" w:hint="cs"/>
                <w:sz w:val="24"/>
                <w:szCs w:val="24"/>
                <w:rtl/>
              </w:rPr>
              <w:t>2244</w:t>
            </w:r>
          </w:p>
        </w:tc>
        <w:tc>
          <w:tcPr>
            <w:tcW w:w="2606" w:type="dxa"/>
            <w:vAlign w:val="center"/>
          </w:tcPr>
          <w:p w:rsidR="007654BA" w:rsidRPr="0000446A" w:rsidRDefault="00C25F4A" w:rsidP="00807FC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בחירות ובוחרים במבט השוואתי</w:t>
            </w:r>
          </w:p>
        </w:tc>
        <w:tc>
          <w:tcPr>
            <w:tcW w:w="2126" w:type="dxa"/>
            <w:vAlign w:val="center"/>
          </w:tcPr>
          <w:p w:rsidR="002B2E6E" w:rsidRPr="0000446A" w:rsidRDefault="00C25F4A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726" w:type="dxa"/>
            <w:vAlign w:val="center"/>
          </w:tcPr>
          <w:p w:rsidR="002B2E6E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12-16</w:t>
            </w:r>
          </w:p>
        </w:tc>
        <w:tc>
          <w:tcPr>
            <w:tcW w:w="143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2B2E6E">
      <w:pPr>
        <w:jc w:val="center"/>
        <w:rPr>
          <w:rFonts w:cs="David"/>
          <w:color w:val="76923C"/>
          <w:sz w:val="24"/>
          <w:szCs w:val="24"/>
          <w:rtl/>
        </w:rPr>
      </w:pPr>
    </w:p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b/>
          <w:bCs/>
          <w:sz w:val="24"/>
          <w:szCs w:val="24"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</w:t>
      </w:r>
      <w:r w:rsidR="00C176D4" w:rsidRPr="0000446A">
        <w:rPr>
          <w:rFonts w:cs="David" w:hint="cs"/>
          <w:b/>
          <w:bCs/>
          <w:sz w:val="24"/>
          <w:szCs w:val="24"/>
          <w:rtl/>
        </w:rPr>
        <w:t>י</w:t>
      </w:r>
      <w:r w:rsidRPr="0000446A">
        <w:rPr>
          <w:rFonts w:cs="David" w:hint="cs"/>
          <w:b/>
          <w:bCs/>
          <w:sz w:val="24"/>
          <w:szCs w:val="24"/>
          <w:rtl/>
        </w:rPr>
        <w:t>חודיים:</w:t>
      </w:r>
      <w:r w:rsidR="0000446A">
        <w:rPr>
          <w:rFonts w:cs="David"/>
          <w:b/>
          <w:bCs/>
          <w:sz w:val="24"/>
          <w:szCs w:val="24"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047A76" w:rsidRPr="0000446A" w:rsidRDefault="00047A76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956748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047A7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(קורס </w:t>
            </w:r>
            <w:r w:rsidRPr="0000446A">
              <w:rPr>
                <w:rFonts w:cs="David"/>
                <w:sz w:val="20"/>
                <w:szCs w:val="20"/>
                <w:rtl/>
              </w:rPr>
              <w:t>שנתי – מותנה בראיון)</w:t>
            </w:r>
          </w:p>
          <w:p w:rsidR="00A11365" w:rsidRPr="0000446A" w:rsidRDefault="00A11365" w:rsidP="00C176D4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176D4" w:rsidP="00C25F4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25F4A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047A76">
      <w:pPr>
        <w:bidi w:val="0"/>
        <w:spacing w:after="200" w:line="276" w:lineRule="auto"/>
        <w:jc w:val="right"/>
        <w:rPr>
          <w:rFonts w:cs="David"/>
          <w:color w:val="76923C"/>
          <w:sz w:val="24"/>
          <w:szCs w:val="24"/>
          <w:highlight w:val="yellow"/>
          <w:rtl/>
        </w:rPr>
      </w:pPr>
    </w:p>
    <w:p w:rsidR="0000446A" w:rsidRDefault="0000446A">
      <w:pPr>
        <w:bidi w:val="0"/>
        <w:spacing w:after="200" w:line="276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C25F4A" w:rsidRDefault="00C25F4A" w:rsidP="00AA2311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AA2311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ליחסים בינלאומיים</w:t>
      </w:r>
      <w:r w:rsidRPr="0000446A">
        <w:rPr>
          <w:rFonts w:cs="David"/>
          <w:sz w:val="24"/>
          <w:szCs w:val="24"/>
          <w:rtl/>
        </w:rPr>
        <w:t xml:space="preserve">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5490" w:rsidRPr="0000446A" w:rsidTr="008B7050">
        <w:trPr>
          <w:jc w:val="center"/>
        </w:trPr>
        <w:tc>
          <w:tcPr>
            <w:tcW w:w="1326" w:type="dxa"/>
            <w:vAlign w:val="center"/>
          </w:tcPr>
          <w:p w:rsidR="005F5490" w:rsidRPr="0000446A" w:rsidRDefault="00E01AE4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C7514A">
              <w:rPr>
                <w:rFonts w:cs="David" w:hint="cs"/>
                <w:sz w:val="24"/>
                <w:szCs w:val="24"/>
                <w:rtl/>
              </w:rPr>
              <w:t>2123</w:t>
            </w:r>
          </w:p>
        </w:tc>
        <w:tc>
          <w:tcPr>
            <w:tcW w:w="2609" w:type="dxa"/>
            <w:vAlign w:val="center"/>
          </w:tcPr>
          <w:p w:rsidR="00FD6779" w:rsidRDefault="00E01AE4" w:rsidP="008B7050">
            <w:pPr>
              <w:rPr>
                <w:rFonts w:cs="David"/>
                <w:sz w:val="24"/>
                <w:szCs w:val="24"/>
                <w:rtl/>
              </w:rPr>
            </w:pP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המזה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ת במערכת הכלכלית הבינ</w:t>
            </w:r>
            <w:r w:rsidRPr="00E01AE4">
              <w:rPr>
                <w:rFonts w:cs="David" w:hint="cs"/>
                <w:color w:val="000000"/>
                <w:sz w:val="24"/>
                <w:szCs w:val="24"/>
              </w:rPr>
              <w:t>"</w:t>
            </w:r>
            <w:r w:rsidRPr="00E01AE4">
              <w:rPr>
                <w:rFonts w:cs="David" w:hint="cs"/>
                <w:color w:val="000000"/>
                <w:sz w:val="24"/>
                <w:szCs w:val="24"/>
                <w:rtl/>
              </w:rPr>
              <w:t>ל</w:t>
            </w:r>
          </w:p>
          <w:p w:rsidR="002D332A" w:rsidRPr="0000446A" w:rsidRDefault="002D332A" w:rsidP="008B7050">
            <w:pPr>
              <w:rPr>
                <w:rFonts w:cs="David"/>
                <w:sz w:val="24"/>
                <w:szCs w:val="24"/>
                <w:rtl/>
              </w:rPr>
            </w:pPr>
            <w:r w:rsidRPr="002D332A">
              <w:rPr>
                <w:rFonts w:cs="David" w:hint="cs"/>
                <w:sz w:val="20"/>
                <w:szCs w:val="20"/>
                <w:rtl/>
              </w:rPr>
              <w:t>*קורס משותף לב"א ומ"א</w:t>
            </w:r>
          </w:p>
        </w:tc>
        <w:tc>
          <w:tcPr>
            <w:tcW w:w="2126" w:type="dxa"/>
            <w:vAlign w:val="center"/>
          </w:tcPr>
          <w:p w:rsidR="005F5490" w:rsidRPr="0000446A" w:rsidRDefault="00E01AE4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ניצן פלדמן</w:t>
            </w:r>
          </w:p>
        </w:tc>
        <w:tc>
          <w:tcPr>
            <w:tcW w:w="1559" w:type="dxa"/>
            <w:vAlign w:val="center"/>
          </w:tcPr>
          <w:p w:rsidR="005F5490" w:rsidRPr="0000446A" w:rsidRDefault="00E01AE4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276" w:type="dxa"/>
            <w:vAlign w:val="center"/>
          </w:tcPr>
          <w:p w:rsidR="005F5490" w:rsidRPr="0000446A" w:rsidRDefault="005F549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074BF" w:rsidRPr="0000446A" w:rsidTr="008B7050">
        <w:trPr>
          <w:jc w:val="center"/>
        </w:trPr>
        <w:tc>
          <w:tcPr>
            <w:tcW w:w="1326" w:type="dxa"/>
            <w:vAlign w:val="center"/>
          </w:tcPr>
          <w:p w:rsidR="00C074BF" w:rsidRDefault="00C074BF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205.2859</w:t>
            </w:r>
          </w:p>
        </w:tc>
        <w:tc>
          <w:tcPr>
            <w:tcW w:w="2609" w:type="dxa"/>
            <w:vAlign w:val="center"/>
          </w:tcPr>
          <w:p w:rsidR="00C074BF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משברים בינלאומיים</w:t>
            </w:r>
          </w:p>
          <w:p w:rsidR="00C074BF" w:rsidRPr="00E01AE4" w:rsidRDefault="00C074BF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 w:rsidRPr="00C074BF">
              <w:rPr>
                <w:rFonts w:cs="David" w:hint="cs"/>
                <w:color w:val="000000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C074BF" w:rsidRDefault="00C074BF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9" w:type="dxa"/>
            <w:vAlign w:val="center"/>
          </w:tcPr>
          <w:p w:rsidR="00C074BF" w:rsidRDefault="00C074BF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276" w:type="dxa"/>
            <w:vAlign w:val="center"/>
          </w:tcPr>
          <w:p w:rsidR="00C074BF" w:rsidRPr="0000446A" w:rsidRDefault="00C074B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07FC0" w:rsidRPr="0000446A" w:rsidTr="008B7050">
        <w:trPr>
          <w:jc w:val="center"/>
        </w:trPr>
        <w:tc>
          <w:tcPr>
            <w:tcW w:w="1326" w:type="dxa"/>
            <w:vAlign w:val="center"/>
          </w:tcPr>
          <w:p w:rsidR="00807FC0" w:rsidRDefault="00807FC0" w:rsidP="00C751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205.2821</w:t>
            </w:r>
          </w:p>
        </w:tc>
        <w:tc>
          <w:tcPr>
            <w:tcW w:w="2609" w:type="dxa"/>
            <w:vAlign w:val="center"/>
          </w:tcPr>
          <w:p w:rsidR="00807FC0" w:rsidRDefault="00807FC0" w:rsidP="008B7050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לוחמה א-סימטרית</w:t>
            </w:r>
          </w:p>
        </w:tc>
        <w:tc>
          <w:tcPr>
            <w:tcW w:w="2126" w:type="dxa"/>
            <w:vAlign w:val="center"/>
          </w:tcPr>
          <w:p w:rsidR="00807FC0" w:rsidRDefault="00807FC0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807FC0" w:rsidRDefault="00807FC0" w:rsidP="00FD677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12-16</w:t>
            </w:r>
          </w:p>
        </w:tc>
        <w:tc>
          <w:tcPr>
            <w:tcW w:w="1276" w:type="dxa"/>
            <w:vAlign w:val="center"/>
          </w:tcPr>
          <w:p w:rsidR="00807FC0" w:rsidRPr="0000446A" w:rsidRDefault="00807FC0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04925">
      <w:pPr>
        <w:ind w:firstLine="720"/>
        <w:rPr>
          <w:rFonts w:cs="David"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B16BA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B16BA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sz w:val="24"/>
          <w:szCs w:val="24"/>
          <w:rtl/>
        </w:rPr>
        <w:t xml:space="preserve"> – </w:t>
      </w: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EB2556" w:rsidP="001C390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90D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10-14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A06E81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EB255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17C1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276" w:type="dxa"/>
            <w:vAlign w:val="center"/>
          </w:tcPr>
          <w:p w:rsidR="00A06E81" w:rsidRPr="0000446A" w:rsidRDefault="00A06E81" w:rsidP="008B7050">
            <w:pPr>
              <w:rPr>
                <w:rFonts w:cs="David"/>
                <w:sz w:val="24"/>
                <w:szCs w:val="24"/>
              </w:rPr>
            </w:pPr>
          </w:p>
        </w:tc>
      </w:tr>
      <w:tr w:rsidR="003D372D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051</w:t>
            </w:r>
          </w:p>
        </w:tc>
        <w:tc>
          <w:tcPr>
            <w:tcW w:w="260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3D372D" w:rsidRPr="0000446A" w:rsidRDefault="003D372D" w:rsidP="003D372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12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9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3D372D" w:rsidRPr="0000446A" w:rsidRDefault="003D372D" w:rsidP="003D372D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AA2311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color w:val="76923C"/>
          <w:sz w:val="24"/>
          <w:szCs w:val="24"/>
          <w:rtl/>
        </w:rPr>
        <w:t xml:space="preserve"> </w:t>
      </w: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</w:t>
      </w: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8B7050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E01AE4" w:rsidRDefault="00E01AE4" w:rsidP="008B70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01AE4">
              <w:rPr>
                <w:rFonts w:asciiTheme="majorBidi" w:hAnsiTheme="majorBidi" w:cstheme="majorBidi"/>
                <w:sz w:val="24"/>
                <w:szCs w:val="24"/>
              </w:rPr>
              <w:t>Introduction to American Government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341A8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E01AE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</w:t>
            </w:r>
            <w:r w:rsidR="00E01AE4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1108" w:rsidRPr="0000446A" w:rsidTr="008B7050">
        <w:trPr>
          <w:jc w:val="center"/>
        </w:trPr>
        <w:tc>
          <w:tcPr>
            <w:tcW w:w="1421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ה' 8-12</w:t>
            </w:r>
          </w:p>
        </w:tc>
        <w:tc>
          <w:tcPr>
            <w:tcW w:w="1276" w:type="dxa"/>
            <w:vAlign w:val="center"/>
          </w:tcPr>
          <w:p w:rsidR="004C1108" w:rsidRPr="0000446A" w:rsidRDefault="004C1108" w:rsidP="004C110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8B7050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609" w:type="dxa"/>
            <w:vAlign w:val="center"/>
          </w:tcPr>
          <w:p w:rsidR="006B21E1" w:rsidRPr="00C25F4A" w:rsidRDefault="006B21E1" w:rsidP="006B21E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5F4A">
              <w:rPr>
                <w:rFonts w:asciiTheme="majorBidi" w:hAnsiTheme="majorBidi" w:cstheme="majorBidi"/>
                <w:sz w:val="24"/>
                <w:szCs w:val="24"/>
              </w:rPr>
              <w:t xml:space="preserve">New Populism and Neoliberalism </w:t>
            </w:r>
          </w:p>
        </w:tc>
        <w:tc>
          <w:tcPr>
            <w:tcW w:w="212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8-12</w:t>
            </w:r>
          </w:p>
        </w:tc>
        <w:tc>
          <w:tcPr>
            <w:tcW w:w="1276" w:type="dxa"/>
            <w:vAlign w:val="center"/>
          </w:tcPr>
          <w:p w:rsidR="006B21E1" w:rsidRPr="0000446A" w:rsidRDefault="006B21E1" w:rsidP="006B21E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C176D4" w:rsidRPr="0000446A" w:rsidRDefault="00C176D4" w:rsidP="0000446A">
      <w:pPr>
        <w:spacing w:line="276" w:lineRule="auto"/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 w:hint="cs"/>
          <w:b/>
          <w:bCs/>
          <w:sz w:val="24"/>
          <w:szCs w:val="24"/>
          <w:rtl/>
        </w:rPr>
        <w:t>קורסים שנתיים ייחודיי</w:t>
      </w:r>
      <w:r w:rsidR="0000446A">
        <w:rPr>
          <w:rFonts w:cs="David" w:hint="cs"/>
          <w:b/>
          <w:bCs/>
          <w:sz w:val="24"/>
          <w:szCs w:val="24"/>
          <w:rtl/>
        </w:rPr>
        <w:t>ם</w:t>
      </w:r>
      <w:r w:rsidRPr="0000446A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C176D4" w:rsidRPr="0000446A" w:rsidRDefault="00C176D4" w:rsidP="0000446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11365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606" w:type="dxa"/>
            <w:vAlign w:val="center"/>
          </w:tcPr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D85400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Pr="0000446A" w:rsidRDefault="00A11365" w:rsidP="00A11365">
            <w:pPr>
              <w:rPr>
                <w:rFonts w:cs="David"/>
                <w:sz w:val="24"/>
                <w:szCs w:val="24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726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95674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C176D4" w:rsidRPr="0000446A" w:rsidRDefault="00C176D4" w:rsidP="00956748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956748">
        <w:trPr>
          <w:jc w:val="center"/>
        </w:trPr>
        <w:tc>
          <w:tcPr>
            <w:tcW w:w="1329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60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 מתקיים פעם בשבועיים.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2126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726" w:type="dxa"/>
          </w:tcPr>
          <w:p w:rsidR="00C176D4" w:rsidRPr="0000446A" w:rsidRDefault="00C25F4A" w:rsidP="00C25F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430" w:type="dxa"/>
          </w:tcPr>
          <w:p w:rsidR="00C176D4" w:rsidRPr="0000446A" w:rsidRDefault="00C176D4" w:rsidP="00C176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00446A" w:rsidRPr="0000446A" w:rsidRDefault="0000446A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5D722B" w:rsidRDefault="002B2E6E" w:rsidP="002B2E6E">
      <w:pPr>
        <w:jc w:val="center"/>
        <w:rPr>
          <w:rFonts w:cs="David"/>
          <w:b/>
          <w:bCs/>
          <w:sz w:val="36"/>
          <w:szCs w:val="36"/>
          <w:rtl/>
        </w:rPr>
      </w:pPr>
      <w:r w:rsidRPr="005D722B">
        <w:rPr>
          <w:rFonts w:cs="David"/>
          <w:b/>
          <w:bCs/>
          <w:sz w:val="36"/>
          <w:szCs w:val="36"/>
          <w:rtl/>
        </w:rPr>
        <w:lastRenderedPageBreak/>
        <w:t>שנה ג'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5D722B" w:rsidRDefault="002B2E6E" w:rsidP="00E01AE4">
      <w:pPr>
        <w:rPr>
          <w:rFonts w:cs="David"/>
          <w:b/>
          <w:bCs/>
          <w:rtl/>
        </w:rPr>
      </w:pPr>
      <w:r w:rsidRPr="005D722B">
        <w:rPr>
          <w:rFonts w:cs="David"/>
          <w:b/>
          <w:bCs/>
          <w:rtl/>
        </w:rPr>
        <w:t xml:space="preserve">על תלמידי שנה שלישית לבחור </w:t>
      </w:r>
      <w:r w:rsidR="00E01AE4" w:rsidRPr="005D722B">
        <w:rPr>
          <w:rFonts w:cs="David" w:hint="cs"/>
          <w:b/>
          <w:bCs/>
          <w:rtl/>
        </w:rPr>
        <w:t>שלושה</w:t>
      </w:r>
      <w:r w:rsidRPr="005D722B">
        <w:rPr>
          <w:rFonts w:cs="David"/>
          <w:b/>
          <w:bCs/>
          <w:rtl/>
        </w:rPr>
        <w:t xml:space="preserve"> מתוך רשימת השיעורים המתקדמים ושניים מתוך רשימת הסמינריונים</w:t>
      </w:r>
      <w:r w:rsidR="00EC343C" w:rsidRPr="005D722B">
        <w:rPr>
          <w:rFonts w:cs="David" w:hint="cs"/>
          <w:b/>
          <w:bCs/>
          <w:rtl/>
        </w:rPr>
        <w:t>.</w:t>
      </w:r>
    </w:p>
    <w:p w:rsidR="002B2E6E" w:rsidRPr="005D722B" w:rsidRDefault="00EC343C" w:rsidP="002B2E6E">
      <w:pPr>
        <w:rPr>
          <w:rFonts w:cs="David"/>
          <w:rtl/>
        </w:rPr>
      </w:pPr>
      <w:r w:rsidRPr="005D722B">
        <w:rPr>
          <w:rFonts w:cs="David" w:hint="cs"/>
          <w:b/>
          <w:bCs/>
          <w:rtl/>
        </w:rPr>
        <w:t>להזכירכם</w:t>
      </w:r>
      <w:r w:rsidRPr="005D722B">
        <w:rPr>
          <w:rFonts w:cs="David" w:hint="cs"/>
          <w:rtl/>
        </w:rPr>
        <w:t xml:space="preserve">! </w:t>
      </w:r>
      <w:r w:rsidR="00AA2311" w:rsidRPr="005D722B">
        <w:rPr>
          <w:rFonts w:cs="David" w:hint="cs"/>
          <w:rtl/>
        </w:rPr>
        <w:t xml:space="preserve">בהתאם לתקנון הלימודים, </w:t>
      </w:r>
      <w:r w:rsidRPr="005D722B">
        <w:rPr>
          <w:rFonts w:cs="David" w:hint="cs"/>
          <w:rtl/>
        </w:rPr>
        <w:t>אין ללמוד שני סמינריונים אצל אותו מרצה.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>רשימת הסמינריונים – סמסטר א'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>בתחום המחלקה ליחב"ל –</w:t>
      </w:r>
    </w:p>
    <w:p w:rsidR="002B2E6E" w:rsidRPr="0000446A" w:rsidRDefault="002B2E6E" w:rsidP="002B2E6E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267"/>
        <w:gridCol w:w="1418"/>
        <w:gridCol w:w="1276"/>
      </w:tblGrid>
      <w:tr w:rsidR="002B2E6E" w:rsidRPr="0000446A" w:rsidTr="00D03325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26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EC343C" w:rsidRPr="0000446A" w:rsidTr="00D03325">
        <w:trPr>
          <w:jc w:val="center"/>
        </w:trPr>
        <w:tc>
          <w:tcPr>
            <w:tcW w:w="1392" w:type="dxa"/>
            <w:vAlign w:val="center"/>
          </w:tcPr>
          <w:p w:rsidR="00EC343C" w:rsidRPr="0000446A" w:rsidRDefault="00836E0B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32339E" w:rsidRPr="0000446A" w:rsidRDefault="00EC343C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המלחמה הקרה</w:t>
            </w:r>
          </w:p>
        </w:tc>
        <w:tc>
          <w:tcPr>
            <w:tcW w:w="2267" w:type="dxa"/>
            <w:vAlign w:val="center"/>
          </w:tcPr>
          <w:p w:rsidR="00EC343C" w:rsidRPr="0000446A" w:rsidRDefault="00EC343C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418" w:type="dxa"/>
            <w:vAlign w:val="center"/>
          </w:tcPr>
          <w:p w:rsidR="00EC343C" w:rsidRPr="0000446A" w:rsidRDefault="00EC343C" w:rsidP="00EC34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00446A" w:rsidRDefault="00B423DC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084A" w:rsidRPr="0000446A" w:rsidTr="00D03325">
        <w:trPr>
          <w:jc w:val="center"/>
        </w:trPr>
        <w:tc>
          <w:tcPr>
            <w:tcW w:w="1392" w:type="dxa"/>
            <w:vAlign w:val="center"/>
          </w:tcPr>
          <w:p w:rsidR="006B084A" w:rsidRPr="0000446A" w:rsidRDefault="006B084A" w:rsidP="009A215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00446A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2267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8" w:type="dxa"/>
            <w:vAlign w:val="center"/>
          </w:tcPr>
          <w:p w:rsidR="006B084A" w:rsidRPr="0000446A" w:rsidRDefault="006B084A" w:rsidP="00A52E3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</w:t>
            </w:r>
            <w:r w:rsidR="00A52E3C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A52E3C">
              <w:rPr>
                <w:rFonts w:cs="David" w:hint="cs"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A52E3C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6B084A" w:rsidRPr="0000446A" w:rsidRDefault="006B084A" w:rsidP="00A17C1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="00EC343C"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="00EC343C"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2313"/>
        <w:gridCol w:w="1456"/>
        <w:gridCol w:w="1193"/>
      </w:tblGrid>
      <w:tr w:rsidR="003735C8" w:rsidRPr="0000446A" w:rsidTr="00D03325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3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חדר</w:t>
            </w:r>
          </w:p>
        </w:tc>
      </w:tr>
      <w:tr w:rsidR="00F16805" w:rsidRPr="0000446A" w:rsidTr="00D03325">
        <w:trPr>
          <w:jc w:val="center"/>
        </w:trPr>
        <w:tc>
          <w:tcPr>
            <w:tcW w:w="1432" w:type="dxa"/>
            <w:vAlign w:val="center"/>
          </w:tcPr>
          <w:p w:rsidR="00F16805" w:rsidRPr="0000446A" w:rsidRDefault="00F16805" w:rsidP="00A52E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A52E3C">
              <w:rPr>
                <w:rFonts w:cs="David" w:hint="cs"/>
                <w:sz w:val="24"/>
                <w:szCs w:val="24"/>
                <w:rtl/>
              </w:rPr>
              <w:t>3117</w:t>
            </w:r>
          </w:p>
        </w:tc>
        <w:tc>
          <w:tcPr>
            <w:tcW w:w="2668" w:type="dxa"/>
            <w:vAlign w:val="center"/>
          </w:tcPr>
          <w:p w:rsidR="00F16805" w:rsidRPr="0000446A" w:rsidRDefault="00A52E3C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ותכלול יזמות מקומית (סמינר יישומי)</w:t>
            </w:r>
          </w:p>
        </w:tc>
        <w:tc>
          <w:tcPr>
            <w:tcW w:w="2313" w:type="dxa"/>
            <w:vAlign w:val="center"/>
          </w:tcPr>
          <w:p w:rsidR="00F16805" w:rsidRPr="0000446A" w:rsidRDefault="007872E4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456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93" w:type="dxa"/>
            <w:vAlign w:val="center"/>
          </w:tcPr>
          <w:p w:rsidR="00F16805" w:rsidRPr="0000446A" w:rsidRDefault="00F16805" w:rsidP="00F168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52E3C" w:rsidRDefault="00A52E3C" w:rsidP="00946ADE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00446A" w:rsidRDefault="002B2E6E" w:rsidP="00946ADE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396"/>
        <w:gridCol w:w="1487"/>
        <w:gridCol w:w="1598"/>
        <w:gridCol w:w="1168"/>
      </w:tblGrid>
      <w:tr w:rsidR="002B2E6E" w:rsidRPr="0000446A" w:rsidTr="00A52E3C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396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487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98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168" w:type="dxa"/>
            <w:vAlign w:val="center"/>
          </w:tcPr>
          <w:p w:rsidR="002B2E6E" w:rsidRPr="0000446A" w:rsidRDefault="00160C90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9B2C1A" w:rsidRDefault="00E40130" w:rsidP="00047A7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205.3223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פסיכולוגיה פוליטית ללא פסיכולוגים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vAlign w:val="center"/>
          </w:tcPr>
          <w:p w:rsidR="00047A76" w:rsidRPr="0000446A" w:rsidRDefault="00956748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ד'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396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487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9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168" w:type="dxa"/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A52E3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DA338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047A76" w:rsidRPr="0000446A" w:rsidRDefault="00E01AE4" w:rsidP="00E01AE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  <w:p w:rsidR="00DA3384" w:rsidRPr="0000446A" w:rsidRDefault="00DA3384" w:rsidP="00E01AE4">
            <w:pPr>
              <w:rPr>
                <w:rFonts w:cs="David"/>
                <w:sz w:val="22"/>
                <w:szCs w:val="22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 w:rsidR="00E01AE4">
              <w:rPr>
                <w:rFonts w:cs="David" w:hint="cs"/>
                <w:sz w:val="20"/>
                <w:szCs w:val="20"/>
                <w:rtl/>
              </w:rPr>
              <w:t>ס מ"א. הרשמה רק באמצעות המזכירות.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047A7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12-16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47A76" w:rsidRPr="0000446A" w:rsidRDefault="00047A76" w:rsidP="00047A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54BA" w:rsidRPr="0000446A" w:rsidTr="00A52E3C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7654BA" w:rsidRPr="00A52E3C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מצטיינים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 -מנור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10-14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7654B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4026 מדרגה</w:t>
            </w:r>
          </w:p>
        </w:tc>
      </w:tr>
      <w:tr w:rsidR="007654BA" w:rsidRPr="0000446A" w:rsidTr="00D77FF2">
        <w:trPr>
          <w:jc w:val="center"/>
        </w:trPr>
        <w:tc>
          <w:tcPr>
            <w:tcW w:w="9062" w:type="dxa"/>
            <w:gridSpan w:val="5"/>
            <w:vAlign w:val="center"/>
          </w:tcPr>
          <w:p w:rsidR="007654BA" w:rsidRPr="00A52E3C" w:rsidRDefault="007654BA" w:rsidP="007654BA">
            <w:pPr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ייחודי </w:t>
            </w:r>
            <w:r w:rsidRPr="00A52E3C">
              <w:rPr>
                <w:rFonts w:cs="David" w:hint="cs"/>
                <w:sz w:val="24"/>
                <w:szCs w:val="24"/>
                <w:rtl/>
              </w:rPr>
              <w:t xml:space="preserve">הפתוח רק בפני סטודנטים מצטיינים בבית הספר. </w:t>
            </w:r>
          </w:p>
          <w:p w:rsidR="007654BA" w:rsidRPr="00A52E3C" w:rsidRDefault="007654BA" w:rsidP="007654BA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52E3C">
              <w:rPr>
                <w:rFonts w:cs="David" w:hint="cs"/>
                <w:sz w:val="24"/>
                <w:szCs w:val="24"/>
                <w:rtl/>
              </w:rPr>
              <w:t xml:space="preserve">מטרת הסמינר היא להרחיב את האופק האינטלקטואלי שלכם, לשפר את יכולותיכם המחקריות ולחדד את חשיבתכם המדעית, ולתת לכם הזדמנות לקחת חלק משמעותי במחקר פעיל. </w:t>
            </w:r>
          </w:p>
        </w:tc>
      </w:tr>
    </w:tbl>
    <w:p w:rsidR="00E01AE4" w:rsidRPr="0000446A" w:rsidRDefault="00E01AE4" w:rsidP="00A52E3C">
      <w:pPr>
        <w:rPr>
          <w:rFonts w:cs="David"/>
          <w:sz w:val="24"/>
          <w:szCs w:val="24"/>
          <w:highlight w:val="yellow"/>
          <w:rtl/>
        </w:rPr>
      </w:pPr>
    </w:p>
    <w:p w:rsidR="00A52E3C" w:rsidRDefault="00A52E3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2B2E6E" w:rsidRPr="0000446A" w:rsidRDefault="002B2E6E" w:rsidP="00636C7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00446A" w:rsidTr="003735C8">
        <w:trPr>
          <w:jc w:val="center"/>
        </w:trPr>
        <w:tc>
          <w:tcPr>
            <w:tcW w:w="1272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723291" w:rsidRPr="0000446A" w:rsidTr="003735C8">
        <w:trPr>
          <w:jc w:val="center"/>
        </w:trPr>
        <w:tc>
          <w:tcPr>
            <w:tcW w:w="1272" w:type="dxa"/>
            <w:vAlign w:val="center"/>
          </w:tcPr>
          <w:p w:rsidR="00723291" w:rsidRDefault="00ED4E46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205.3489</w:t>
            </w:r>
          </w:p>
        </w:tc>
        <w:tc>
          <w:tcPr>
            <w:tcW w:w="2619" w:type="dxa"/>
            <w:vAlign w:val="center"/>
          </w:tcPr>
          <w:p w:rsidR="00723291" w:rsidRPr="0000446A" w:rsidRDefault="00F72D5F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קבלת החלטות במדיניות חוץ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807FC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807FC0"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723291" w:rsidRPr="0000446A" w:rsidTr="00BB68B6">
        <w:trPr>
          <w:trHeight w:val="375"/>
          <w:jc w:val="center"/>
        </w:trPr>
        <w:tc>
          <w:tcPr>
            <w:tcW w:w="1272" w:type="dxa"/>
            <w:vAlign w:val="center"/>
          </w:tcPr>
          <w:p w:rsidR="00723291" w:rsidRPr="0000446A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205.3859</w:t>
            </w:r>
          </w:p>
        </w:tc>
        <w:tc>
          <w:tcPr>
            <w:tcW w:w="2619" w:type="dxa"/>
            <w:vAlign w:val="center"/>
          </w:tcPr>
          <w:p w:rsidR="00723291" w:rsidRDefault="00B0613E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משברים </w:t>
            </w:r>
            <w:r w:rsidR="00645820">
              <w:rPr>
                <w:rFonts w:cs="David" w:hint="cs"/>
                <w:sz w:val="24"/>
                <w:szCs w:val="24"/>
                <w:rtl/>
              </w:rPr>
              <w:t>בינלאומיים</w:t>
            </w:r>
          </w:p>
          <w:p w:rsidR="00645820" w:rsidRPr="0000446A" w:rsidRDefault="00F72D5F" w:rsidP="00F72D5F">
            <w:pPr>
              <w:rPr>
                <w:rFonts w:cs="David"/>
                <w:sz w:val="24"/>
                <w:szCs w:val="24"/>
                <w:rtl/>
              </w:rPr>
            </w:pPr>
            <w:r w:rsidRPr="00F72D5F">
              <w:rPr>
                <w:rFonts w:cs="David" w:hint="cs"/>
                <w:sz w:val="20"/>
                <w:szCs w:val="20"/>
                <w:rtl/>
              </w:rPr>
              <w:t>*ניתן לקחת כשיעור מתקדם או סמינר</w:t>
            </w:r>
          </w:p>
        </w:tc>
        <w:tc>
          <w:tcPr>
            <w:tcW w:w="207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723291" w:rsidRPr="0000446A" w:rsidRDefault="00723291" w:rsidP="007232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16-20</w:t>
            </w:r>
          </w:p>
        </w:tc>
        <w:tc>
          <w:tcPr>
            <w:tcW w:w="1393" w:type="dxa"/>
            <w:vAlign w:val="center"/>
          </w:tcPr>
          <w:p w:rsidR="00723291" w:rsidRPr="0000446A" w:rsidRDefault="00723291" w:rsidP="0072329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836E0B" w:rsidRPr="0000446A" w:rsidRDefault="00836E0B" w:rsidP="002B2E6E">
      <w:pPr>
        <w:rPr>
          <w:rFonts w:cs="David"/>
          <w:sz w:val="24"/>
          <w:szCs w:val="24"/>
          <w:rtl/>
        </w:rPr>
      </w:pPr>
    </w:p>
    <w:p w:rsidR="00B16BAC" w:rsidRPr="0000446A" w:rsidRDefault="00B16BAC" w:rsidP="00B16BAC">
      <w:pPr>
        <w:ind w:firstLine="720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t xml:space="preserve">בתחום המחלקה למנהל </w:t>
      </w:r>
      <w:r w:rsidRPr="0000446A">
        <w:rPr>
          <w:rFonts w:cs="David" w:hint="cs"/>
          <w:b/>
          <w:bCs/>
          <w:sz w:val="24"/>
          <w:szCs w:val="24"/>
          <w:rtl/>
        </w:rPr>
        <w:t xml:space="preserve">ומדיניות </w:t>
      </w:r>
      <w:r w:rsidRPr="0000446A">
        <w:rPr>
          <w:rFonts w:cs="David"/>
          <w:b/>
          <w:bCs/>
          <w:sz w:val="24"/>
          <w:szCs w:val="24"/>
          <w:rtl/>
        </w:rPr>
        <w:t>ציבורי</w:t>
      </w:r>
      <w:r w:rsidRPr="0000446A">
        <w:rPr>
          <w:rFonts w:cs="David" w:hint="cs"/>
          <w:b/>
          <w:bCs/>
          <w:sz w:val="24"/>
          <w:szCs w:val="24"/>
          <w:rtl/>
        </w:rPr>
        <w:t>ת</w:t>
      </w:r>
      <w:r w:rsidRPr="0000446A">
        <w:rPr>
          <w:rFonts w:cs="David"/>
          <w:b/>
          <w:bCs/>
          <w:sz w:val="24"/>
          <w:szCs w:val="24"/>
          <w:rtl/>
        </w:rPr>
        <w:t xml:space="preserve"> – 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חדר</w:t>
            </w:r>
          </w:p>
        </w:tc>
      </w:tr>
      <w:tr w:rsidR="001C1E3F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00446A" w:rsidRDefault="00E42297" w:rsidP="00EB255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5922" w:rsidRPr="0000446A">
              <w:rPr>
                <w:rFonts w:cs="David"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Pr="0000446A" w:rsidRDefault="00EB2556" w:rsidP="00EB255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00446A" w:rsidRDefault="00F72D5F" w:rsidP="00EB2556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*ניתן לקחת כש"מ או סמינר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00446A" w:rsidRDefault="00E42297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</w:t>
            </w:r>
            <w:r w:rsidR="001C1E3F" w:rsidRPr="0000446A">
              <w:rPr>
                <w:rFonts w:cs="David"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00446A" w:rsidRDefault="001C1E3F" w:rsidP="008B70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1108" w:rsidRPr="0000446A" w:rsidTr="00717A71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636C7B" w:rsidP="00F72D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70693">
              <w:rPr>
                <w:rFonts w:cs="David" w:hint="cs"/>
                <w:sz w:val="24"/>
                <w:szCs w:val="24"/>
                <w:rtl/>
              </w:rPr>
              <w:t>ד'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72D5F">
              <w:rPr>
                <w:rFonts w:cs="David" w:hint="cs"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F72D5F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89" w:type="dxa"/>
            <w:vAlign w:val="center"/>
          </w:tcPr>
          <w:p w:rsidR="00636C7B" w:rsidRPr="0000446A" w:rsidRDefault="00636C7B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35D1F" w:rsidRPr="0000446A" w:rsidTr="00717A71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C02D8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4C110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17-20</w:t>
            </w:r>
          </w:p>
        </w:tc>
        <w:tc>
          <w:tcPr>
            <w:tcW w:w="1389" w:type="dxa"/>
            <w:vAlign w:val="center"/>
          </w:tcPr>
          <w:p w:rsidR="00435D1F" w:rsidRPr="0000446A" w:rsidRDefault="00435D1F" w:rsidP="00636C7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2B2E6E">
      <w:pPr>
        <w:rPr>
          <w:rFonts w:cs="David"/>
          <w:sz w:val="24"/>
          <w:szCs w:val="24"/>
          <w:highlight w:val="yellow"/>
          <w:rtl/>
        </w:rPr>
      </w:pPr>
    </w:p>
    <w:p w:rsidR="005F5490" w:rsidRPr="0000446A" w:rsidRDefault="005F5490">
      <w:pPr>
        <w:bidi w:val="0"/>
        <w:spacing w:after="200" w:line="276" w:lineRule="auto"/>
        <w:rPr>
          <w:rFonts w:cs="David"/>
          <w:b/>
          <w:bCs/>
          <w:sz w:val="24"/>
          <w:szCs w:val="24"/>
          <w:rtl/>
        </w:rPr>
      </w:pPr>
      <w:r w:rsidRPr="0000446A">
        <w:rPr>
          <w:rFonts w:cs="David"/>
          <w:b/>
          <w:bCs/>
          <w:sz w:val="24"/>
          <w:szCs w:val="24"/>
          <w:rtl/>
        </w:rPr>
        <w:br w:type="page"/>
      </w:r>
    </w:p>
    <w:p w:rsidR="002B2E6E" w:rsidRPr="0000446A" w:rsidRDefault="002B2E6E" w:rsidP="002B2E6E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p w:rsidR="002B2E6E" w:rsidRPr="0000446A" w:rsidRDefault="002B2E6E" w:rsidP="002B2E6E">
      <w:pPr>
        <w:rPr>
          <w:rFonts w:cs="David"/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B7050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502CD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8B7050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ב' 10-14</w:t>
            </w:r>
          </w:p>
          <w:p w:rsidR="002B2E6E" w:rsidRPr="0000446A" w:rsidRDefault="001C1E3F" w:rsidP="001C1E3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="002B2E6E"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00446A" w:rsidRDefault="00717A71" w:rsidP="008B70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8B7050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205.3252</w:t>
            </w:r>
          </w:p>
        </w:tc>
        <w:tc>
          <w:tcPr>
            <w:tcW w:w="2151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717A71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717A71" w:rsidRPr="0000446A" w:rsidRDefault="00717A71" w:rsidP="00717A7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717A71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</w:p>
          <w:p w:rsidR="00717A71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כשיעור מתקדם)</w:t>
            </w:r>
          </w:p>
        </w:tc>
      </w:tr>
      <w:tr w:rsidR="008F1FCE" w:rsidRPr="0000446A" w:rsidTr="008B7050">
        <w:trPr>
          <w:jc w:val="center"/>
        </w:trPr>
        <w:tc>
          <w:tcPr>
            <w:tcW w:w="130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205.2252</w:t>
            </w:r>
          </w:p>
        </w:tc>
        <w:tc>
          <w:tcPr>
            <w:tcW w:w="2151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984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14-18</w:t>
            </w:r>
          </w:p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ויום ג' 14-18</w:t>
            </w:r>
          </w:p>
          <w:p w:rsidR="008F1FCE" w:rsidRPr="0000446A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8F1FCE" w:rsidRDefault="008F1FCE" w:rsidP="008F1FC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שיעור מתקדם </w:t>
            </w:r>
            <w:r w:rsidRPr="008F1FCE">
              <w:rPr>
                <w:rFonts w:cs="David" w:hint="cs"/>
                <w:sz w:val="20"/>
                <w:szCs w:val="20"/>
                <w:rtl/>
              </w:rPr>
              <w:t>(ניתן לקחת גם כסמינר)</w:t>
            </w:r>
          </w:p>
        </w:tc>
      </w:tr>
    </w:tbl>
    <w:p w:rsidR="002B2E6E" w:rsidRDefault="002B2E6E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9C0585" w:rsidRDefault="009C0585" w:rsidP="002B2E6E">
      <w:pPr>
        <w:rPr>
          <w:rFonts w:cs="David"/>
          <w:sz w:val="24"/>
          <w:szCs w:val="24"/>
          <w:rtl/>
        </w:rPr>
      </w:pPr>
    </w:p>
    <w:p w:rsidR="00D77FF2" w:rsidRDefault="00D77FF2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D77FF2" w:rsidRPr="00A02EE4" w:rsidRDefault="00D77FF2" w:rsidP="00D77FF2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lastRenderedPageBreak/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D77FF2">
      <w:pPr>
        <w:tabs>
          <w:tab w:val="left" w:pos="3525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כל הקורסים מתקיימים ביום א', החל משעה 17:00.</w:t>
      </w:r>
    </w:p>
    <w:p w:rsidR="00E30A8A" w:rsidRPr="00E30A8A" w:rsidRDefault="00E30A8A" w:rsidP="00D77FF2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097" w:type="dxa"/>
          </w:tcPr>
          <w:p w:rsidR="00EE3E1F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17-18:30</w:t>
            </w:r>
          </w:p>
        </w:tc>
        <w:tc>
          <w:tcPr>
            <w:tcW w:w="1340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שרון מצקין</w:t>
            </w:r>
          </w:p>
        </w:tc>
        <w:tc>
          <w:tcPr>
            <w:tcW w:w="1097" w:type="dxa"/>
          </w:tcPr>
          <w:p w:rsidR="00EE3E1F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E30A8A" w:rsidRDefault="00EE3E1F" w:rsidP="00E30A8A">
            <w:pPr>
              <w:bidi w:val="0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205.3900</w:t>
            </w:r>
          </w:p>
        </w:tc>
        <w:tc>
          <w:tcPr>
            <w:tcW w:w="2703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ניהול מש"א במגזר הציבורי - סמינר</w:t>
            </w:r>
          </w:p>
        </w:tc>
        <w:tc>
          <w:tcPr>
            <w:tcW w:w="2600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097" w:type="dxa"/>
          </w:tcPr>
          <w:p w:rsidR="00EE3E1F" w:rsidRPr="00E30A8A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30A8A"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340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אסף תורג'מן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לילך בן -צבי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לאה לוי</w:t>
            </w:r>
          </w:p>
        </w:tc>
        <w:tc>
          <w:tcPr>
            <w:tcW w:w="1035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</w:tbl>
    <w:p w:rsidR="00E30A8A" w:rsidRDefault="00E30A8A" w:rsidP="00D77FF2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676"/>
        <w:gridCol w:w="1036"/>
        <w:gridCol w:w="1272"/>
        <w:gridCol w:w="1153"/>
      </w:tblGrid>
      <w:tr w:rsidR="00EE3E1F" w:rsidRPr="00D77FF2" w:rsidTr="00EE3E1F">
        <w:tc>
          <w:tcPr>
            <w:tcW w:w="1199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676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EE3E1F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D77FF2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EE3E1F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99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205.3952</w:t>
            </w:r>
          </w:p>
        </w:tc>
        <w:tc>
          <w:tcPr>
            <w:tcW w:w="2734" w:type="dxa"/>
          </w:tcPr>
          <w:p w:rsidR="00EE3E1F" w:rsidRPr="00D77FF2" w:rsidRDefault="00EE3E1F" w:rsidP="00F46E7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קביעת מדיניות ציבורית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2676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036" w:type="dxa"/>
          </w:tcPr>
          <w:p w:rsidR="00EE3E1F" w:rsidRPr="00D77FF2" w:rsidRDefault="00EE3E1F" w:rsidP="00A02EE4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1272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E30A8A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D77FF2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2EE4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סטודנטים במסלול לימודי הערב יוכלו להירשם גם לקורסים הנלמדים במסלול לימודי היום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E30A8A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450AEF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8"/>
      <w:footerReference w:type="default" r:id="rId9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E7" w:rsidRDefault="00687BE7" w:rsidP="00153612">
      <w:r>
        <w:separator/>
      </w:r>
    </w:p>
  </w:endnote>
  <w:endnote w:type="continuationSeparator" w:id="0">
    <w:p w:rsidR="00687BE7" w:rsidRDefault="00687BE7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1F" w:rsidRDefault="00EE3E1F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E1F" w:rsidRDefault="00EE3E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1F" w:rsidRPr="000270DB" w:rsidRDefault="00EE3E1F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EE3E1F" w:rsidRPr="000270DB" w:rsidRDefault="00EE3E1F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E7" w:rsidRDefault="00687BE7" w:rsidP="00153612">
      <w:r>
        <w:separator/>
      </w:r>
    </w:p>
  </w:footnote>
  <w:footnote w:type="continuationSeparator" w:id="0">
    <w:p w:rsidR="00687BE7" w:rsidRDefault="00687BE7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1F" w:rsidRDefault="00EE3E1F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3E1F" w:rsidRPr="0067358D" w:rsidRDefault="00EE3E1F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EE3E1F" w:rsidRPr="0067358D" w:rsidRDefault="00EE3E1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EE3E1F" w:rsidRPr="0067358D" w:rsidRDefault="00EE3E1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EE3E1F" w:rsidRPr="0067358D" w:rsidRDefault="00EE3E1F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EE3E1F" w:rsidRDefault="00EE3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CE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56F0"/>
    <w:rsid w:val="00040502"/>
    <w:rsid w:val="0004075A"/>
    <w:rsid w:val="0004389E"/>
    <w:rsid w:val="00047A76"/>
    <w:rsid w:val="00047A9B"/>
    <w:rsid w:val="00051FAC"/>
    <w:rsid w:val="00067D7C"/>
    <w:rsid w:val="00070086"/>
    <w:rsid w:val="0009349C"/>
    <w:rsid w:val="000A017A"/>
    <w:rsid w:val="000A5678"/>
    <w:rsid w:val="000B04CC"/>
    <w:rsid w:val="000B1FFC"/>
    <w:rsid w:val="000B4F90"/>
    <w:rsid w:val="000C36D7"/>
    <w:rsid w:val="000C53DB"/>
    <w:rsid w:val="000D720E"/>
    <w:rsid w:val="000D7719"/>
    <w:rsid w:val="000E3456"/>
    <w:rsid w:val="000F0737"/>
    <w:rsid w:val="000F3F05"/>
    <w:rsid w:val="00104BD1"/>
    <w:rsid w:val="00106FA0"/>
    <w:rsid w:val="001075EF"/>
    <w:rsid w:val="001411A3"/>
    <w:rsid w:val="00145468"/>
    <w:rsid w:val="001500C5"/>
    <w:rsid w:val="00153612"/>
    <w:rsid w:val="001547A1"/>
    <w:rsid w:val="00155032"/>
    <w:rsid w:val="00160C90"/>
    <w:rsid w:val="00170693"/>
    <w:rsid w:val="001737B2"/>
    <w:rsid w:val="00174F1B"/>
    <w:rsid w:val="00176BF1"/>
    <w:rsid w:val="00187D64"/>
    <w:rsid w:val="001B3106"/>
    <w:rsid w:val="001C1E3F"/>
    <w:rsid w:val="001C2CD0"/>
    <w:rsid w:val="001C390D"/>
    <w:rsid w:val="001D53F4"/>
    <w:rsid w:val="001E31D5"/>
    <w:rsid w:val="001F318A"/>
    <w:rsid w:val="001F3194"/>
    <w:rsid w:val="002013F3"/>
    <w:rsid w:val="0020218B"/>
    <w:rsid w:val="00210988"/>
    <w:rsid w:val="00211DB2"/>
    <w:rsid w:val="0021330A"/>
    <w:rsid w:val="00233104"/>
    <w:rsid w:val="0024416B"/>
    <w:rsid w:val="0024548C"/>
    <w:rsid w:val="0024565E"/>
    <w:rsid w:val="00250F25"/>
    <w:rsid w:val="002541F1"/>
    <w:rsid w:val="002560C6"/>
    <w:rsid w:val="00260C41"/>
    <w:rsid w:val="002618E7"/>
    <w:rsid w:val="00276CA7"/>
    <w:rsid w:val="00292953"/>
    <w:rsid w:val="00295901"/>
    <w:rsid w:val="002974F0"/>
    <w:rsid w:val="002A643E"/>
    <w:rsid w:val="002B2E6E"/>
    <w:rsid w:val="002B6DBC"/>
    <w:rsid w:val="002C29A4"/>
    <w:rsid w:val="002D332A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36C80"/>
    <w:rsid w:val="00340ACD"/>
    <w:rsid w:val="00341A8B"/>
    <w:rsid w:val="00342B7A"/>
    <w:rsid w:val="00344F83"/>
    <w:rsid w:val="00350F75"/>
    <w:rsid w:val="0035778B"/>
    <w:rsid w:val="00364E94"/>
    <w:rsid w:val="003735C8"/>
    <w:rsid w:val="00385FBC"/>
    <w:rsid w:val="00386E10"/>
    <w:rsid w:val="003D372D"/>
    <w:rsid w:val="003D6C83"/>
    <w:rsid w:val="003E1DA7"/>
    <w:rsid w:val="003F3C7E"/>
    <w:rsid w:val="00402550"/>
    <w:rsid w:val="00410970"/>
    <w:rsid w:val="00417121"/>
    <w:rsid w:val="00417688"/>
    <w:rsid w:val="00421E61"/>
    <w:rsid w:val="00435D1F"/>
    <w:rsid w:val="00441589"/>
    <w:rsid w:val="00442B52"/>
    <w:rsid w:val="00442C7E"/>
    <w:rsid w:val="004461E3"/>
    <w:rsid w:val="00450AEF"/>
    <w:rsid w:val="004525F5"/>
    <w:rsid w:val="004646DB"/>
    <w:rsid w:val="00466116"/>
    <w:rsid w:val="0047005B"/>
    <w:rsid w:val="004707B3"/>
    <w:rsid w:val="00470E19"/>
    <w:rsid w:val="00477FB4"/>
    <w:rsid w:val="00482357"/>
    <w:rsid w:val="0048409A"/>
    <w:rsid w:val="00486845"/>
    <w:rsid w:val="00493DBF"/>
    <w:rsid w:val="00494499"/>
    <w:rsid w:val="00496AD2"/>
    <w:rsid w:val="004978A4"/>
    <w:rsid w:val="004A2DCF"/>
    <w:rsid w:val="004A7529"/>
    <w:rsid w:val="004B1644"/>
    <w:rsid w:val="004B1BA0"/>
    <w:rsid w:val="004B52E2"/>
    <w:rsid w:val="004C1108"/>
    <w:rsid w:val="004D282F"/>
    <w:rsid w:val="004E0CF1"/>
    <w:rsid w:val="004F142E"/>
    <w:rsid w:val="004F66D2"/>
    <w:rsid w:val="005017C4"/>
    <w:rsid w:val="00502CD4"/>
    <w:rsid w:val="005052C9"/>
    <w:rsid w:val="005153C3"/>
    <w:rsid w:val="00516536"/>
    <w:rsid w:val="00525D34"/>
    <w:rsid w:val="005271EF"/>
    <w:rsid w:val="005329E6"/>
    <w:rsid w:val="005406EE"/>
    <w:rsid w:val="00570FA8"/>
    <w:rsid w:val="005823CF"/>
    <w:rsid w:val="00582864"/>
    <w:rsid w:val="00585BDD"/>
    <w:rsid w:val="00595679"/>
    <w:rsid w:val="00597F46"/>
    <w:rsid w:val="005A4C42"/>
    <w:rsid w:val="005A7C33"/>
    <w:rsid w:val="005B29A7"/>
    <w:rsid w:val="005B2D57"/>
    <w:rsid w:val="005C3F9A"/>
    <w:rsid w:val="005C78EA"/>
    <w:rsid w:val="005D722B"/>
    <w:rsid w:val="005D796B"/>
    <w:rsid w:val="005F0E09"/>
    <w:rsid w:val="005F5490"/>
    <w:rsid w:val="0060493C"/>
    <w:rsid w:val="00607842"/>
    <w:rsid w:val="00611AC2"/>
    <w:rsid w:val="006147FA"/>
    <w:rsid w:val="00625150"/>
    <w:rsid w:val="006316A2"/>
    <w:rsid w:val="00636C7B"/>
    <w:rsid w:val="00645820"/>
    <w:rsid w:val="00663C54"/>
    <w:rsid w:val="00664E20"/>
    <w:rsid w:val="00665B3E"/>
    <w:rsid w:val="00665E96"/>
    <w:rsid w:val="00666E2F"/>
    <w:rsid w:val="0067122D"/>
    <w:rsid w:val="0067358D"/>
    <w:rsid w:val="00687806"/>
    <w:rsid w:val="00687BE7"/>
    <w:rsid w:val="006A367D"/>
    <w:rsid w:val="006B084A"/>
    <w:rsid w:val="006B10A4"/>
    <w:rsid w:val="006B21E1"/>
    <w:rsid w:val="006B4300"/>
    <w:rsid w:val="006B7607"/>
    <w:rsid w:val="006B799A"/>
    <w:rsid w:val="006C0197"/>
    <w:rsid w:val="006E0A4E"/>
    <w:rsid w:val="006E14B4"/>
    <w:rsid w:val="0071141B"/>
    <w:rsid w:val="00713F4A"/>
    <w:rsid w:val="0071695C"/>
    <w:rsid w:val="00717A71"/>
    <w:rsid w:val="00723291"/>
    <w:rsid w:val="00725784"/>
    <w:rsid w:val="00744D61"/>
    <w:rsid w:val="007546CE"/>
    <w:rsid w:val="007654BA"/>
    <w:rsid w:val="00765544"/>
    <w:rsid w:val="00771FB0"/>
    <w:rsid w:val="007777AE"/>
    <w:rsid w:val="0078361F"/>
    <w:rsid w:val="007872E4"/>
    <w:rsid w:val="007924A6"/>
    <w:rsid w:val="00792617"/>
    <w:rsid w:val="00792C33"/>
    <w:rsid w:val="00793BD7"/>
    <w:rsid w:val="007A1CA6"/>
    <w:rsid w:val="007B0D99"/>
    <w:rsid w:val="007B49BB"/>
    <w:rsid w:val="007C0DD9"/>
    <w:rsid w:val="007C53CA"/>
    <w:rsid w:val="007F3964"/>
    <w:rsid w:val="008067A6"/>
    <w:rsid w:val="00807FC0"/>
    <w:rsid w:val="00813AE1"/>
    <w:rsid w:val="00826308"/>
    <w:rsid w:val="00826BE6"/>
    <w:rsid w:val="00826CBC"/>
    <w:rsid w:val="00826DED"/>
    <w:rsid w:val="00827663"/>
    <w:rsid w:val="0083408A"/>
    <w:rsid w:val="00836E0B"/>
    <w:rsid w:val="00840D0E"/>
    <w:rsid w:val="00847EC6"/>
    <w:rsid w:val="00851AF2"/>
    <w:rsid w:val="00853545"/>
    <w:rsid w:val="008549E8"/>
    <w:rsid w:val="0085677E"/>
    <w:rsid w:val="00857849"/>
    <w:rsid w:val="00871CA5"/>
    <w:rsid w:val="008761F9"/>
    <w:rsid w:val="008769F7"/>
    <w:rsid w:val="0087774C"/>
    <w:rsid w:val="00877B20"/>
    <w:rsid w:val="008851BD"/>
    <w:rsid w:val="00887ACF"/>
    <w:rsid w:val="008962A0"/>
    <w:rsid w:val="00896BEC"/>
    <w:rsid w:val="008A0658"/>
    <w:rsid w:val="008B4395"/>
    <w:rsid w:val="008B5C3F"/>
    <w:rsid w:val="008B63FB"/>
    <w:rsid w:val="008B7050"/>
    <w:rsid w:val="008D1585"/>
    <w:rsid w:val="008D1DEC"/>
    <w:rsid w:val="008E55F9"/>
    <w:rsid w:val="008F1FCE"/>
    <w:rsid w:val="008F7D8B"/>
    <w:rsid w:val="00901EFF"/>
    <w:rsid w:val="00904925"/>
    <w:rsid w:val="0090698D"/>
    <w:rsid w:val="009116F9"/>
    <w:rsid w:val="00911F76"/>
    <w:rsid w:val="00914A06"/>
    <w:rsid w:val="009353F7"/>
    <w:rsid w:val="009360DA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36D2"/>
    <w:rsid w:val="009C5F2A"/>
    <w:rsid w:val="009E6F1F"/>
    <w:rsid w:val="009F6308"/>
    <w:rsid w:val="00A02EE4"/>
    <w:rsid w:val="00A0506D"/>
    <w:rsid w:val="00A05D5D"/>
    <w:rsid w:val="00A06E81"/>
    <w:rsid w:val="00A0774C"/>
    <w:rsid w:val="00A11365"/>
    <w:rsid w:val="00A12EF3"/>
    <w:rsid w:val="00A1517B"/>
    <w:rsid w:val="00A17C18"/>
    <w:rsid w:val="00A249A1"/>
    <w:rsid w:val="00A32146"/>
    <w:rsid w:val="00A350FE"/>
    <w:rsid w:val="00A37331"/>
    <w:rsid w:val="00A425F0"/>
    <w:rsid w:val="00A437A5"/>
    <w:rsid w:val="00A445C1"/>
    <w:rsid w:val="00A52E3C"/>
    <w:rsid w:val="00A5727A"/>
    <w:rsid w:val="00A63DA3"/>
    <w:rsid w:val="00A81C60"/>
    <w:rsid w:val="00A821F9"/>
    <w:rsid w:val="00A924FF"/>
    <w:rsid w:val="00A929CC"/>
    <w:rsid w:val="00A94CF5"/>
    <w:rsid w:val="00AA0D17"/>
    <w:rsid w:val="00AA2311"/>
    <w:rsid w:val="00AA66ED"/>
    <w:rsid w:val="00AA69B8"/>
    <w:rsid w:val="00AA78A3"/>
    <w:rsid w:val="00AB1DD4"/>
    <w:rsid w:val="00AB2CC5"/>
    <w:rsid w:val="00AE0321"/>
    <w:rsid w:val="00AE0735"/>
    <w:rsid w:val="00B0613E"/>
    <w:rsid w:val="00B11E46"/>
    <w:rsid w:val="00B16BAC"/>
    <w:rsid w:val="00B23149"/>
    <w:rsid w:val="00B35BF8"/>
    <w:rsid w:val="00B423DC"/>
    <w:rsid w:val="00B42FDB"/>
    <w:rsid w:val="00B45EBD"/>
    <w:rsid w:val="00B46C49"/>
    <w:rsid w:val="00B47787"/>
    <w:rsid w:val="00B54274"/>
    <w:rsid w:val="00B554EC"/>
    <w:rsid w:val="00B6150E"/>
    <w:rsid w:val="00B66193"/>
    <w:rsid w:val="00B833C3"/>
    <w:rsid w:val="00B8646C"/>
    <w:rsid w:val="00BA3ADA"/>
    <w:rsid w:val="00BB68B6"/>
    <w:rsid w:val="00BC2683"/>
    <w:rsid w:val="00BC5180"/>
    <w:rsid w:val="00BD083D"/>
    <w:rsid w:val="00BD5A09"/>
    <w:rsid w:val="00BF43D9"/>
    <w:rsid w:val="00BF47C1"/>
    <w:rsid w:val="00C02D8B"/>
    <w:rsid w:val="00C074BF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525D"/>
    <w:rsid w:val="00C47E3F"/>
    <w:rsid w:val="00C523A7"/>
    <w:rsid w:val="00C53C36"/>
    <w:rsid w:val="00C5535B"/>
    <w:rsid w:val="00C6164E"/>
    <w:rsid w:val="00C7514A"/>
    <w:rsid w:val="00C84A0F"/>
    <w:rsid w:val="00C863A2"/>
    <w:rsid w:val="00C94C51"/>
    <w:rsid w:val="00C94E4E"/>
    <w:rsid w:val="00C95922"/>
    <w:rsid w:val="00CA1E60"/>
    <w:rsid w:val="00CA48D0"/>
    <w:rsid w:val="00CB1E23"/>
    <w:rsid w:val="00CC11E6"/>
    <w:rsid w:val="00CC2AE5"/>
    <w:rsid w:val="00CD0604"/>
    <w:rsid w:val="00CF39EC"/>
    <w:rsid w:val="00D00640"/>
    <w:rsid w:val="00D028BF"/>
    <w:rsid w:val="00D03325"/>
    <w:rsid w:val="00D0790B"/>
    <w:rsid w:val="00D228FC"/>
    <w:rsid w:val="00D42B11"/>
    <w:rsid w:val="00D43F27"/>
    <w:rsid w:val="00D51390"/>
    <w:rsid w:val="00D5441D"/>
    <w:rsid w:val="00D669CD"/>
    <w:rsid w:val="00D71CD1"/>
    <w:rsid w:val="00D7490E"/>
    <w:rsid w:val="00D77FF2"/>
    <w:rsid w:val="00D85400"/>
    <w:rsid w:val="00D926AD"/>
    <w:rsid w:val="00D944EB"/>
    <w:rsid w:val="00DA0E01"/>
    <w:rsid w:val="00DA2544"/>
    <w:rsid w:val="00DA3384"/>
    <w:rsid w:val="00DB5D37"/>
    <w:rsid w:val="00DC400D"/>
    <w:rsid w:val="00DE3CA6"/>
    <w:rsid w:val="00DE5E44"/>
    <w:rsid w:val="00DF1E37"/>
    <w:rsid w:val="00DF47E4"/>
    <w:rsid w:val="00E0107C"/>
    <w:rsid w:val="00E01AE4"/>
    <w:rsid w:val="00E2175D"/>
    <w:rsid w:val="00E2710D"/>
    <w:rsid w:val="00E30A8A"/>
    <w:rsid w:val="00E345D8"/>
    <w:rsid w:val="00E375DD"/>
    <w:rsid w:val="00E40130"/>
    <w:rsid w:val="00E42297"/>
    <w:rsid w:val="00E706B0"/>
    <w:rsid w:val="00E76311"/>
    <w:rsid w:val="00E800EA"/>
    <w:rsid w:val="00E82DED"/>
    <w:rsid w:val="00E9073C"/>
    <w:rsid w:val="00E94EDF"/>
    <w:rsid w:val="00EA21BB"/>
    <w:rsid w:val="00EB2556"/>
    <w:rsid w:val="00EB33BB"/>
    <w:rsid w:val="00EC1F06"/>
    <w:rsid w:val="00EC343C"/>
    <w:rsid w:val="00EC671A"/>
    <w:rsid w:val="00ED4E46"/>
    <w:rsid w:val="00EE3E1F"/>
    <w:rsid w:val="00EE6BFA"/>
    <w:rsid w:val="00EF1C79"/>
    <w:rsid w:val="00EF3E9A"/>
    <w:rsid w:val="00EF53C0"/>
    <w:rsid w:val="00F0088A"/>
    <w:rsid w:val="00F036A8"/>
    <w:rsid w:val="00F146B5"/>
    <w:rsid w:val="00F16805"/>
    <w:rsid w:val="00F42070"/>
    <w:rsid w:val="00F46E75"/>
    <w:rsid w:val="00F6740C"/>
    <w:rsid w:val="00F72D5F"/>
    <w:rsid w:val="00F873B2"/>
    <w:rsid w:val="00F95065"/>
    <w:rsid w:val="00F9794F"/>
    <w:rsid w:val="00FA5D1F"/>
    <w:rsid w:val="00FB34FB"/>
    <w:rsid w:val="00FB4ABB"/>
    <w:rsid w:val="00FC2516"/>
    <w:rsid w:val="00FD2FCA"/>
    <w:rsid w:val="00FD6077"/>
    <w:rsid w:val="00FD6779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90C0-51AE-4DA3-BFD0-3110C594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2019-09-12T07:34:00Z</cp:lastPrinted>
  <dcterms:created xsi:type="dcterms:W3CDTF">2019-09-16T05:28:00Z</dcterms:created>
  <dcterms:modified xsi:type="dcterms:W3CDTF">2019-09-16T05:28:00Z</dcterms:modified>
</cp:coreProperties>
</file>