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B1" w:rsidRPr="0087224C" w:rsidRDefault="002F0EB1" w:rsidP="0087224C">
      <w:pPr>
        <w:pStyle w:val="Header"/>
        <w:bidi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7224C">
        <w:rPr>
          <w:rFonts w:cs="David" w:hint="cs"/>
          <w:b/>
          <w:bCs/>
          <w:sz w:val="28"/>
          <w:szCs w:val="28"/>
          <w:u w:val="single"/>
          <w:rtl/>
        </w:rPr>
        <w:t>מדעי המדינה -  לימודי דוקטור</w:t>
      </w:r>
      <w:r w:rsidR="0087224C" w:rsidRPr="0087224C">
        <w:rPr>
          <w:rFonts w:cs="David" w:hint="cs"/>
          <w:b/>
          <w:bCs/>
          <w:sz w:val="28"/>
          <w:szCs w:val="28"/>
          <w:u w:val="single"/>
          <w:rtl/>
        </w:rPr>
        <w:t>ט</w:t>
      </w:r>
      <w:r w:rsidRPr="0087224C">
        <w:rPr>
          <w:rFonts w:cs="David" w:hint="cs"/>
          <w:b/>
          <w:bCs/>
          <w:sz w:val="28"/>
          <w:szCs w:val="28"/>
          <w:u w:val="single"/>
          <w:rtl/>
        </w:rPr>
        <w:t xml:space="preserve"> (</w:t>
      </w:r>
      <w:r w:rsidRPr="0087224C">
        <w:rPr>
          <w:rFonts w:cs="David"/>
          <w:b/>
          <w:bCs/>
          <w:sz w:val="28"/>
          <w:szCs w:val="28"/>
          <w:u w:val="single"/>
        </w:rPr>
        <w:t>Ph.D.</w:t>
      </w:r>
      <w:r w:rsidRPr="0087224C">
        <w:rPr>
          <w:rFonts w:cs="David" w:hint="cs"/>
          <w:b/>
          <w:bCs/>
          <w:sz w:val="28"/>
          <w:szCs w:val="28"/>
          <w:u w:val="single"/>
          <w:rtl/>
        </w:rPr>
        <w:t>)</w:t>
      </w:r>
    </w:p>
    <w:p w:rsidR="00E865E5" w:rsidRPr="0087224C" w:rsidRDefault="00E865E5" w:rsidP="00223272">
      <w:pPr>
        <w:bidi/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7224C">
        <w:rPr>
          <w:rFonts w:cs="David" w:hint="cs"/>
          <w:b/>
          <w:bCs/>
          <w:sz w:val="28"/>
          <w:szCs w:val="28"/>
          <w:u w:val="single"/>
          <w:rtl/>
        </w:rPr>
        <w:t>מס. תכנית 205301-</w:t>
      </w:r>
      <w:r w:rsidR="00223272" w:rsidRPr="0087224C">
        <w:rPr>
          <w:rFonts w:cs="David" w:hint="cs"/>
          <w:b/>
          <w:bCs/>
          <w:sz w:val="28"/>
          <w:szCs w:val="28"/>
          <w:u w:val="single"/>
          <w:rtl/>
        </w:rPr>
        <w:t>22</w:t>
      </w:r>
      <w:r w:rsidRPr="0087224C">
        <w:rPr>
          <w:rFonts w:cs="David" w:hint="cs"/>
          <w:b/>
          <w:bCs/>
          <w:sz w:val="28"/>
          <w:szCs w:val="28"/>
          <w:u w:val="single"/>
          <w:rtl/>
        </w:rPr>
        <w:t>-01</w:t>
      </w:r>
      <w:r w:rsidR="00D06DFB" w:rsidRPr="0087224C">
        <w:rPr>
          <w:rFonts w:cs="David"/>
          <w:b/>
          <w:bCs/>
          <w:sz w:val="28"/>
          <w:szCs w:val="28"/>
          <w:u w:val="single"/>
        </w:rPr>
        <w:t xml:space="preserve"> </w:t>
      </w:r>
      <w:r w:rsidR="005435CE" w:rsidRPr="0087224C">
        <w:rPr>
          <w:rFonts w:cs="David" w:hint="cs"/>
          <w:b/>
          <w:bCs/>
          <w:sz w:val="28"/>
          <w:szCs w:val="28"/>
          <w:u w:val="single"/>
          <w:rtl/>
        </w:rPr>
        <w:t xml:space="preserve"> שנת לימודים תשפ"ג</w:t>
      </w:r>
    </w:p>
    <w:p w:rsidR="00E865E5" w:rsidRPr="0087224C" w:rsidRDefault="00E865E5" w:rsidP="00AF1EC1">
      <w:pPr>
        <w:bidi/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 w:rsidRPr="0087224C">
        <w:rPr>
          <w:rFonts w:cs="David" w:hint="cs"/>
          <w:b/>
          <w:bCs/>
          <w:sz w:val="28"/>
          <w:szCs w:val="28"/>
          <w:u w:val="single"/>
          <w:rtl/>
        </w:rPr>
        <w:t xml:space="preserve">יו"ר הוועדה ללימודים מתקדמים </w:t>
      </w:r>
      <w:r w:rsidRPr="0087224C">
        <w:rPr>
          <w:rFonts w:cs="David"/>
          <w:b/>
          <w:bCs/>
          <w:sz w:val="28"/>
          <w:szCs w:val="28"/>
          <w:u w:val="single"/>
          <w:rtl/>
        </w:rPr>
        <w:t>–</w:t>
      </w:r>
      <w:r w:rsidRPr="0087224C">
        <w:rPr>
          <w:rFonts w:cs="David" w:hint="cs"/>
          <w:b/>
          <w:bCs/>
          <w:sz w:val="28"/>
          <w:szCs w:val="28"/>
          <w:u w:val="single"/>
          <w:rtl/>
        </w:rPr>
        <w:t xml:space="preserve"> פרופ' מיכאל גרוס</w:t>
      </w:r>
    </w:p>
    <w:p w:rsidR="00AA3BE8" w:rsidRDefault="00AA3BE8" w:rsidP="00E865E5">
      <w:pPr>
        <w:shd w:val="clear" w:color="auto" w:fill="FFFFFF"/>
        <w:bidi/>
        <w:spacing w:after="150" w:line="360" w:lineRule="auto"/>
        <w:rPr>
          <w:rFonts w:cs="David"/>
          <w:sz w:val="24"/>
          <w:szCs w:val="24"/>
          <w:rtl/>
        </w:rPr>
      </w:pPr>
    </w:p>
    <w:p w:rsidR="00E865E5" w:rsidRPr="00E865E5" w:rsidRDefault="00E865E5" w:rsidP="00AA3BE8">
      <w:pPr>
        <w:shd w:val="clear" w:color="auto" w:fill="FFFFFF"/>
        <w:bidi/>
        <w:spacing w:after="150" w:line="360" w:lineRule="auto"/>
        <w:rPr>
          <w:rFonts w:cs="David"/>
          <w:sz w:val="24"/>
          <w:szCs w:val="24"/>
          <w:rtl/>
        </w:rPr>
      </w:pPr>
      <w:r w:rsidRPr="00E865E5">
        <w:rPr>
          <w:rFonts w:cs="David"/>
          <w:sz w:val="24"/>
          <w:szCs w:val="24"/>
          <w:rtl/>
        </w:rPr>
        <w:t>מטרת לימודי הדוקטורט היא הכשרת חוקרים איכותיים בתחום מדעי המדינה</w:t>
      </w:r>
      <w:r w:rsidRPr="00E865E5">
        <w:rPr>
          <w:rFonts w:cs="David" w:hint="cs"/>
          <w:sz w:val="24"/>
          <w:szCs w:val="24"/>
          <w:rtl/>
        </w:rPr>
        <w:t>,</w:t>
      </w:r>
      <w:r w:rsidRPr="00E865E5">
        <w:rPr>
          <w:rFonts w:cs="David"/>
          <w:sz w:val="24"/>
          <w:szCs w:val="24"/>
          <w:rtl/>
        </w:rPr>
        <w:t xml:space="preserve"> על מגוון תחומי ה</w:t>
      </w:r>
      <w:r w:rsidRPr="00E865E5">
        <w:rPr>
          <w:rFonts w:cs="David" w:hint="cs"/>
          <w:sz w:val="24"/>
          <w:szCs w:val="24"/>
          <w:rtl/>
        </w:rPr>
        <w:t>ה</w:t>
      </w:r>
      <w:r w:rsidRPr="00E865E5">
        <w:rPr>
          <w:rFonts w:cs="David"/>
          <w:sz w:val="24"/>
          <w:szCs w:val="24"/>
          <w:rtl/>
        </w:rPr>
        <w:t xml:space="preserve">שמה שלו. מסגרת הלימודים מאפשרת עבודה מחקרית עצמית של הסטודנט בהדרכת המנחה ממדעי המדינה, ובאינטראקציה עם סטודנטים אחרים בבית הספר למדעי המדינה, באוניברסיטה ובארץ בכלל. </w:t>
      </w:r>
    </w:p>
    <w:p w:rsidR="00AA3BE8" w:rsidRPr="00AA3BE8" w:rsidRDefault="00AA3BE8" w:rsidP="00AA3BE8">
      <w:pPr>
        <w:bidi/>
        <w:spacing w:after="1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</w:t>
      </w:r>
      <w:r w:rsidR="00E865E5" w:rsidRPr="00AA3BE8">
        <w:rPr>
          <w:rFonts w:cs="David"/>
          <w:sz w:val="24"/>
          <w:szCs w:val="24"/>
          <w:rtl/>
        </w:rPr>
        <w:t>ל סטודנט לתואר שלישי יכול להתמחות באחד מהתחומים הבאים: יחסים בינלאומיים, מנהל ומדיניו</w:t>
      </w:r>
      <w:r w:rsidRPr="00AA3BE8">
        <w:rPr>
          <w:rFonts w:cs="David"/>
          <w:sz w:val="24"/>
          <w:szCs w:val="24"/>
          <w:rtl/>
        </w:rPr>
        <w:t>ת ציבורית</w:t>
      </w:r>
      <w:r w:rsidRPr="00AA3BE8">
        <w:rPr>
          <w:rFonts w:cs="David" w:hint="cs"/>
          <w:sz w:val="24"/>
          <w:szCs w:val="24"/>
          <w:rtl/>
        </w:rPr>
        <w:t xml:space="preserve">, </w:t>
      </w:r>
      <w:r w:rsidRPr="00AA3BE8">
        <w:rPr>
          <w:rFonts w:cs="David"/>
          <w:sz w:val="24"/>
          <w:szCs w:val="24"/>
          <w:rtl/>
        </w:rPr>
        <w:t>ממשל ורעיון מדיני</w:t>
      </w:r>
      <w:r w:rsidRPr="00AA3BE8">
        <w:rPr>
          <w:rFonts w:cs="David" w:hint="cs"/>
          <w:sz w:val="24"/>
          <w:szCs w:val="24"/>
          <w:rtl/>
        </w:rPr>
        <w:t xml:space="preserve">, </w:t>
      </w:r>
      <w:r w:rsidRPr="00AA3BE8">
        <w:rPr>
          <w:rFonts w:cs="David" w:hint="cs"/>
          <w:sz w:val="24"/>
          <w:szCs w:val="24"/>
          <w:rtl/>
        </w:rPr>
        <w:t xml:space="preserve">ניהול, יזמות, </w:t>
      </w:r>
      <w:r w:rsidRPr="00AA3BE8">
        <w:rPr>
          <w:rFonts w:cs="David"/>
          <w:sz w:val="24"/>
          <w:szCs w:val="24"/>
          <w:rtl/>
        </w:rPr>
        <w:t>מנהל ומדיניות ציבורית</w:t>
      </w:r>
      <w:r w:rsidRPr="00AA3BE8">
        <w:rPr>
          <w:rFonts w:cs="David" w:hint="cs"/>
          <w:sz w:val="24"/>
          <w:szCs w:val="24"/>
          <w:rtl/>
        </w:rPr>
        <w:t xml:space="preserve">, </w:t>
      </w:r>
      <w:r w:rsidRPr="00AA3BE8">
        <w:rPr>
          <w:rFonts w:cs="David" w:hint="cs"/>
          <w:sz w:val="24"/>
          <w:szCs w:val="24"/>
          <w:rtl/>
        </w:rPr>
        <w:t>פוליטיקה עירונית</w:t>
      </w:r>
      <w:r w:rsidRPr="00AA3BE8">
        <w:rPr>
          <w:rFonts w:cs="David" w:hint="cs"/>
          <w:sz w:val="24"/>
          <w:szCs w:val="24"/>
          <w:rtl/>
        </w:rPr>
        <w:t xml:space="preserve">, </w:t>
      </w:r>
      <w:r w:rsidRPr="00AA3BE8">
        <w:rPr>
          <w:rFonts w:cs="David"/>
          <w:sz w:val="24"/>
          <w:szCs w:val="24"/>
          <w:rtl/>
        </w:rPr>
        <w:t>פוליטיקה השוואתית</w:t>
      </w:r>
      <w:r w:rsidRPr="00AA3BE8">
        <w:rPr>
          <w:rFonts w:cs="David" w:hint="cs"/>
          <w:sz w:val="24"/>
          <w:szCs w:val="24"/>
          <w:rtl/>
        </w:rPr>
        <w:t xml:space="preserve">, </w:t>
      </w:r>
      <w:r w:rsidRPr="00AA3BE8">
        <w:rPr>
          <w:rFonts w:cs="David" w:hint="cs"/>
          <w:sz w:val="24"/>
          <w:szCs w:val="24"/>
          <w:rtl/>
        </w:rPr>
        <w:t>דיפלומטיה דיגיטלית ולוחמת סייבר</w:t>
      </w:r>
      <w:r w:rsidRPr="00AA3BE8">
        <w:rPr>
          <w:rFonts w:cs="David" w:hint="cs"/>
          <w:sz w:val="24"/>
          <w:szCs w:val="24"/>
          <w:rtl/>
        </w:rPr>
        <w:t xml:space="preserve">, </w:t>
      </w:r>
      <w:r w:rsidRPr="00AA3BE8">
        <w:rPr>
          <w:rFonts w:cs="David" w:hint="cs"/>
          <w:sz w:val="24"/>
          <w:szCs w:val="24"/>
          <w:rtl/>
        </w:rPr>
        <w:t>לימודי ביטחון ולימודים ימיים</w:t>
      </w:r>
      <w:r w:rsidRPr="00AA3BE8">
        <w:rPr>
          <w:rFonts w:cs="David" w:hint="cs"/>
          <w:sz w:val="24"/>
          <w:szCs w:val="24"/>
          <w:rtl/>
        </w:rPr>
        <w:t>, ועוד.</w:t>
      </w:r>
      <w:bookmarkStart w:id="0" w:name="_GoBack"/>
      <w:bookmarkEnd w:id="0"/>
    </w:p>
    <w:p w:rsidR="00E865E5" w:rsidRPr="00E865E5" w:rsidRDefault="00E865E5" w:rsidP="00E865E5">
      <w:pPr>
        <w:shd w:val="clear" w:color="auto" w:fill="FFFFFF"/>
        <w:bidi/>
        <w:spacing w:after="150" w:line="360" w:lineRule="auto"/>
        <w:rPr>
          <w:rFonts w:cs="David"/>
          <w:sz w:val="24"/>
          <w:szCs w:val="24"/>
        </w:rPr>
      </w:pPr>
      <w:r w:rsidRPr="00E865E5">
        <w:rPr>
          <w:rFonts w:cs="David"/>
          <w:sz w:val="24"/>
          <w:szCs w:val="24"/>
          <w:rtl/>
        </w:rPr>
        <w:t>אנו גם מאפשרים לסטודנטים הנחיה משותפת עם מרצים מתחומי עניין שאינן מכוסים בבית הספר, ומעודדים אותם להיפגש וללמוד מניסיונם של חוקרים בתוך בית הספר למדעי המדינה ומחוצה לו.</w:t>
      </w:r>
    </w:p>
    <w:p w:rsidR="006608FA" w:rsidRDefault="00E865E5" w:rsidP="006608FA">
      <w:pPr>
        <w:shd w:val="clear" w:color="auto" w:fill="FFFFFF"/>
        <w:bidi/>
        <w:spacing w:after="0" w:line="360" w:lineRule="auto"/>
        <w:rPr>
          <w:rFonts w:cs="David"/>
          <w:sz w:val="24"/>
          <w:szCs w:val="24"/>
          <w:rtl/>
        </w:rPr>
      </w:pPr>
      <w:r w:rsidRPr="00E865E5">
        <w:rPr>
          <w:rFonts w:cs="David"/>
          <w:sz w:val="24"/>
          <w:szCs w:val="24"/>
          <w:rtl/>
        </w:rPr>
        <w:t xml:space="preserve">תכנית הלימודים לקראת תואר שלישי - דוקטורט - מדגישה מצוינות ואיכות, ומשתדלת להקנות כלים תחרותיים לבוגריה, בכדי להתאים את הדרישות והתוצרים לשינויים העצומים בתחום הדיסציפלינארי ובמציאות העולמית המורכבת של המאה </w:t>
      </w:r>
    </w:p>
    <w:p w:rsidR="00E865E5" w:rsidRPr="00E865E5" w:rsidRDefault="00E865E5" w:rsidP="006608FA">
      <w:pPr>
        <w:shd w:val="clear" w:color="auto" w:fill="FFFFFF"/>
        <w:bidi/>
        <w:spacing w:after="0" w:line="360" w:lineRule="auto"/>
        <w:rPr>
          <w:rFonts w:cs="David"/>
          <w:sz w:val="24"/>
          <w:szCs w:val="24"/>
          <w:rtl/>
        </w:rPr>
      </w:pPr>
      <w:r w:rsidRPr="00E865E5">
        <w:rPr>
          <w:rFonts w:cs="David"/>
          <w:sz w:val="24"/>
          <w:szCs w:val="24"/>
          <w:rtl/>
        </w:rPr>
        <w:t>ה-21.</w:t>
      </w:r>
      <w:r>
        <w:rPr>
          <w:rFonts w:cs="David" w:hint="cs"/>
          <w:sz w:val="24"/>
          <w:szCs w:val="24"/>
          <w:rtl/>
        </w:rPr>
        <w:t xml:space="preserve"> </w:t>
      </w:r>
      <w:r w:rsidRPr="00E865E5">
        <w:rPr>
          <w:rFonts w:cs="David"/>
          <w:sz w:val="24"/>
          <w:szCs w:val="24"/>
          <w:rtl/>
        </w:rPr>
        <w:t xml:space="preserve">התכנית מלווה במגוון מלגות מטעם ביה"ס למדעי המדינה ומטעם הרשות ללימודים מתקדמים. </w:t>
      </w:r>
    </w:p>
    <w:p w:rsidR="00E865E5" w:rsidRDefault="00E865E5" w:rsidP="002F0EB1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2F0EB1" w:rsidRPr="002F0EB1" w:rsidRDefault="002F0EB1" w:rsidP="001130DF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2F0EB1">
        <w:rPr>
          <w:rFonts w:cs="David" w:hint="cs"/>
          <w:b/>
          <w:bCs/>
          <w:sz w:val="24"/>
          <w:szCs w:val="24"/>
          <w:rtl/>
        </w:rPr>
        <w:t xml:space="preserve">תנאי קבלה </w:t>
      </w:r>
    </w:p>
    <w:p w:rsidR="006608FA" w:rsidRDefault="002F0EB1" w:rsidP="006608FA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2F0EB1">
        <w:rPr>
          <w:rFonts w:cs="David" w:hint="cs"/>
          <w:sz w:val="24"/>
          <w:szCs w:val="24"/>
          <w:rtl/>
        </w:rPr>
        <w:t xml:space="preserve">רשאי להגיש מועמדותו כתלמיד לתואר דוקטור כל בעל תואר שני (מ"א) במדע המדינה מאוניברסיטה מוכרת בארץ, או בחוץ לארץ, </w:t>
      </w:r>
      <w:r w:rsidR="006608FA">
        <w:rPr>
          <w:rFonts w:cs="David" w:hint="cs"/>
          <w:sz w:val="24"/>
          <w:szCs w:val="24"/>
          <w:rtl/>
        </w:rPr>
        <w:t xml:space="preserve">בעל ממוצע סופי משוקלל (תזה + ציונים) של 90 ומעלה, וציון </w:t>
      </w:r>
      <w:r w:rsidRPr="002F0EB1">
        <w:rPr>
          <w:rFonts w:cs="David" w:hint="cs"/>
          <w:sz w:val="24"/>
          <w:szCs w:val="24"/>
          <w:rtl/>
        </w:rPr>
        <w:t xml:space="preserve">90 </w:t>
      </w:r>
      <w:r w:rsidR="006608FA">
        <w:rPr>
          <w:rFonts w:cs="David" w:hint="cs"/>
          <w:sz w:val="24"/>
          <w:szCs w:val="24"/>
          <w:rtl/>
        </w:rPr>
        <w:t xml:space="preserve">לפחות </w:t>
      </w:r>
      <w:r w:rsidRPr="002F0EB1">
        <w:rPr>
          <w:rFonts w:cs="David" w:hint="cs"/>
          <w:sz w:val="24"/>
          <w:szCs w:val="24"/>
          <w:rtl/>
        </w:rPr>
        <w:t xml:space="preserve">בעבודת תזה מחקרית. </w:t>
      </w:r>
    </w:p>
    <w:p w:rsidR="006608FA" w:rsidRDefault="006608FA" w:rsidP="006608FA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608FA">
        <w:rPr>
          <w:rFonts w:ascii="David" w:hAnsi="David" w:cs="David"/>
          <w:sz w:val="24"/>
          <w:szCs w:val="24"/>
          <w:rtl/>
        </w:rPr>
        <w:t>תלמידים בעלי תואר שני מתחום אחר (לא במדעי המדינה) עם ממוצע משוקלל של 90 ומעלה (תזה + ציונים) וציון של 90 ומעלה בעבודת תזה מחקרית, יידרשו בשנת השלמות לפני הגשת מועמדותם לדוקטורט</w:t>
      </w:r>
      <w:r>
        <w:rPr>
          <w:rFonts w:ascii="David" w:hAnsi="David" w:cs="David" w:hint="cs"/>
          <w:sz w:val="24"/>
          <w:szCs w:val="24"/>
          <w:rtl/>
        </w:rPr>
        <w:t xml:space="preserve"> (מסלול מחקר מקדים)</w:t>
      </w:r>
      <w:r w:rsidRPr="006608FA">
        <w:rPr>
          <w:rFonts w:ascii="David" w:hAnsi="David" w:cs="David"/>
          <w:sz w:val="24"/>
          <w:szCs w:val="24"/>
          <w:rtl/>
        </w:rPr>
        <w:t>, שבה יהיה עליהם להשלים את הקורסים הבאים בממוצע משוקלל של 85 לפחות: גישות ואסכולות, שיטות מחקר (סדנת מחקר א'), סדנת מחקר ב' (איכותנית וכמותית) וקורס השלמה נוסף בהתאם למחלקה בה ייכתב הדוקטורט (מבוא ליחב"ל</w:t>
      </w:r>
      <w:r w:rsidRPr="006608FA">
        <w:rPr>
          <w:rFonts w:ascii="David" w:hAnsi="David" w:cs="David"/>
          <w:sz w:val="24"/>
          <w:szCs w:val="24"/>
        </w:rPr>
        <w:t>/</w:t>
      </w:r>
      <w:r w:rsidRPr="006608FA">
        <w:rPr>
          <w:rFonts w:ascii="David" w:hAnsi="David" w:cs="David"/>
          <w:sz w:val="24"/>
          <w:szCs w:val="24"/>
          <w:rtl/>
        </w:rPr>
        <w:t>קביעת מדיניות ציבורית</w:t>
      </w:r>
      <w:r w:rsidRPr="006608FA">
        <w:rPr>
          <w:rFonts w:ascii="David" w:hAnsi="David" w:cs="David"/>
          <w:sz w:val="24"/>
          <w:szCs w:val="24"/>
        </w:rPr>
        <w:t>/</w:t>
      </w:r>
      <w:r w:rsidRPr="006608FA">
        <w:rPr>
          <w:rFonts w:ascii="David" w:hAnsi="David" w:cs="David"/>
          <w:sz w:val="24"/>
          <w:szCs w:val="24"/>
          <w:rtl/>
        </w:rPr>
        <w:t xml:space="preserve">מבוא לממשל ופוליטיקה). רק לאחר שיעמדו בחובות השלמה אלה בממוצע הנדרש יהיו זכאים להגיש את מועמדותם לתכנית הד"ר. </w:t>
      </w:r>
    </w:p>
    <w:p w:rsidR="006608FA" w:rsidRPr="006608FA" w:rsidRDefault="006608FA" w:rsidP="006608FA">
      <w:pPr>
        <w:bidi/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6608FA">
        <w:rPr>
          <w:rFonts w:ascii="David" w:hAnsi="David" w:cs="David"/>
          <w:b/>
          <w:bCs/>
          <w:sz w:val="24"/>
          <w:szCs w:val="24"/>
          <w:rtl/>
        </w:rPr>
        <w:t>הגשת המועמדות אינה מבטיחה בהכרח קבלה לתכנית.</w:t>
      </w:r>
    </w:p>
    <w:p w:rsidR="006608FA" w:rsidRPr="0087224C" w:rsidRDefault="006608FA" w:rsidP="006608FA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:rsidR="006608FA" w:rsidRDefault="002F0EB1" w:rsidP="0087224C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2F0EB1">
        <w:rPr>
          <w:rFonts w:cs="David" w:hint="cs"/>
          <w:sz w:val="24"/>
          <w:szCs w:val="24"/>
          <w:rtl/>
        </w:rPr>
        <w:t>בקשת הקבלה ללימודים תוגש בכתב ל</w:t>
      </w:r>
      <w:r w:rsidR="00A918EC">
        <w:rPr>
          <w:rFonts w:cs="David" w:hint="cs"/>
          <w:sz w:val="24"/>
          <w:szCs w:val="24"/>
          <w:rtl/>
        </w:rPr>
        <w:t>רכזת ו</w:t>
      </w:r>
      <w:r w:rsidRPr="002F0EB1">
        <w:rPr>
          <w:rFonts w:cs="David" w:hint="cs"/>
          <w:sz w:val="24"/>
          <w:szCs w:val="24"/>
          <w:rtl/>
        </w:rPr>
        <w:t xml:space="preserve">ועדת הדוקטורט, בצירוף המסמכים הבאים: </w:t>
      </w:r>
    </w:p>
    <w:p w:rsidR="006608FA" w:rsidRPr="006608FA" w:rsidRDefault="006608FA" w:rsidP="0087224C">
      <w:pPr>
        <w:pStyle w:val="ListParagraph"/>
        <w:numPr>
          <w:ilvl w:val="0"/>
          <w:numId w:val="15"/>
        </w:numPr>
        <w:spacing w:line="360" w:lineRule="auto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תקציר קורות חיים, בהתאם לפורמט של הרשות ללימודים מתקדמים  (בעברית ובאנגלית).</w:t>
      </w:r>
    </w:p>
    <w:p w:rsidR="006608FA" w:rsidRPr="006608FA" w:rsidRDefault="006608FA" w:rsidP="00DE69E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תעודת זכאות לתארים ראשון ושני, כולל גיליונות ציונים.</w:t>
      </w:r>
    </w:p>
    <w:p w:rsidR="006608FA" w:rsidRPr="006608FA" w:rsidRDefault="006608FA" w:rsidP="006608FA">
      <w:pPr>
        <w:pStyle w:val="ListParagraph"/>
        <w:numPr>
          <w:ilvl w:val="0"/>
          <w:numId w:val="15"/>
        </w:numPr>
        <w:spacing w:line="360" w:lineRule="auto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שתי המלצות של מרצים המעידות על כישורים מחקריים של המועמד</w:t>
      </w:r>
      <w:r w:rsidRPr="006608FA">
        <w:rPr>
          <w:rFonts w:asciiTheme="minorHAnsi" w:eastAsiaTheme="minorHAnsi" w:hAnsiTheme="minorHAnsi"/>
          <w:b w:val="0"/>
          <w:bCs w:val="0"/>
          <w:szCs w:val="24"/>
        </w:rPr>
        <w:t>/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ת (אחת מהן ממנחי התזה).</w:t>
      </w:r>
    </w:p>
    <w:p w:rsidR="006608FA" w:rsidRPr="006608FA" w:rsidRDefault="006608FA" w:rsidP="00A416A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הצהרת כוונות בעברית בהיקף של 200 מילים לכל היותר</w:t>
      </w:r>
      <w:r w:rsidR="00107907">
        <w:rPr>
          <w:rFonts w:asciiTheme="minorHAnsi" w:eastAsiaTheme="minorHAnsi" w:hAnsiTheme="minorHAnsi" w:hint="cs"/>
          <w:b w:val="0"/>
          <w:bCs w:val="0"/>
          <w:szCs w:val="24"/>
          <w:rtl/>
        </w:rPr>
        <w:t xml:space="preserve">, </w:t>
      </w:r>
      <w:r w:rsidR="00107907" w:rsidRPr="00A416A0">
        <w:rPr>
          <w:rFonts w:asciiTheme="minorHAnsi" w:eastAsiaTheme="minorHAnsi" w:hAnsiTheme="minorHAnsi" w:hint="cs"/>
          <w:szCs w:val="24"/>
          <w:u w:val="single"/>
          <w:rtl/>
        </w:rPr>
        <w:t>ו</w:t>
      </w:r>
      <w:r w:rsidR="00A416A0" w:rsidRPr="00A416A0">
        <w:rPr>
          <w:rFonts w:asciiTheme="minorHAnsi" w:eastAsiaTheme="minorHAnsi" w:hAnsiTheme="minorHAnsi" w:hint="cs"/>
          <w:szCs w:val="24"/>
          <w:u w:val="single"/>
          <w:rtl/>
        </w:rPr>
        <w:t>גם</w:t>
      </w:r>
      <w:r w:rsidR="00107907">
        <w:rPr>
          <w:rFonts w:asciiTheme="minorHAnsi" w:eastAsiaTheme="minorHAnsi" w:hAnsiTheme="minorHAnsi" w:hint="cs"/>
          <w:b w:val="0"/>
          <w:bCs w:val="0"/>
          <w:szCs w:val="24"/>
          <w:rtl/>
        </w:rPr>
        <w:t xml:space="preserve"> ב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אנגלית בהיקף של 350 מילים לכל היותר.</w:t>
      </w: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 xml:space="preserve"> 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הצעה החורגת בהיקפה ממכסה זו, תוחזר לתלמיד לתיקון ולא תועבר לוועדה. ההצהרה תכלול את המרכיבים הבאים:</w:t>
      </w:r>
    </w:p>
    <w:p w:rsidR="006608FA" w:rsidRPr="006608FA" w:rsidRDefault="006608FA" w:rsidP="006608F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נושא העבודה</w:t>
      </w: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>.</w:t>
      </w:r>
    </w:p>
    <w:p w:rsidR="006608FA" w:rsidRPr="006608FA" w:rsidRDefault="006608FA" w:rsidP="006608F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שאלת המחקר המרכזית</w:t>
      </w: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>.</w:t>
      </w:r>
    </w:p>
    <w:p w:rsidR="006608FA" w:rsidRPr="006608FA" w:rsidRDefault="006608FA" w:rsidP="006608F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lastRenderedPageBreak/>
        <w:t xml:space="preserve">הדרכים </w:t>
      </w: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 xml:space="preserve">והשיטות 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 xml:space="preserve">שבהן מבקש </w:t>
      </w:r>
      <w:r>
        <w:rPr>
          <w:rFonts w:asciiTheme="minorHAnsi" w:eastAsiaTheme="minorHAnsi" w:hAnsiTheme="minorHAnsi" w:hint="cs"/>
          <w:b w:val="0"/>
          <w:bCs w:val="0"/>
          <w:szCs w:val="24"/>
          <w:rtl/>
        </w:rPr>
        <w:t>המועמד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 xml:space="preserve"> לבחון את שאלת המחקר</w:t>
      </w: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>.</w:t>
      </w:r>
    </w:p>
    <w:p w:rsidR="006608FA" w:rsidRPr="006608FA" w:rsidRDefault="006608FA" w:rsidP="006608F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  <w:rtl/>
        </w:rPr>
      </w:pP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>תרומתו הפוטנציאלית של המחקר.</w:t>
      </w:r>
    </w:p>
    <w:p w:rsidR="006608FA" w:rsidRPr="006608FA" w:rsidRDefault="006608FA" w:rsidP="006608F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 xml:space="preserve">מכתב מהמנחה שבו תהיה התחייבות להנחיה, פיסקה על חשיבותו של המחקר ותרומתו ופיסקה הכוללת התרשמות לגבי יכולות </w:t>
      </w:r>
      <w:r>
        <w:rPr>
          <w:rFonts w:asciiTheme="minorHAnsi" w:eastAsiaTheme="minorHAnsi" w:hAnsiTheme="minorHAnsi" w:hint="cs"/>
          <w:b w:val="0"/>
          <w:bCs w:val="0"/>
          <w:szCs w:val="24"/>
          <w:rtl/>
        </w:rPr>
        <w:t>המועמד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.</w:t>
      </w:r>
    </w:p>
    <w:p w:rsidR="001B72CD" w:rsidRDefault="006608FA" w:rsidP="006608F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 xml:space="preserve">הוכחת יכולת מחקרית ופרסומית על יסוד פרסום מאמר בכתב עת מדעי שפיט, או  שליחה לפרסום של מאמר הנמצא בהליך שיפוט (בסטטוס של </w:t>
      </w:r>
      <w:r w:rsidRPr="006608FA">
        <w:rPr>
          <w:rFonts w:asciiTheme="minorHAnsi" w:eastAsiaTheme="minorHAnsi" w:hAnsiTheme="minorHAnsi"/>
          <w:b w:val="0"/>
          <w:bCs w:val="0"/>
          <w:szCs w:val="24"/>
        </w:rPr>
        <w:t>under review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 xml:space="preserve">) של מאמר מדעי שפיט, בעברית או באנגלית, המדורג ב- </w:t>
      </w:r>
      <w:r w:rsidRPr="006608FA">
        <w:rPr>
          <w:rFonts w:asciiTheme="minorHAnsi" w:eastAsiaTheme="minorHAnsi" w:hAnsiTheme="minorHAnsi"/>
          <w:b w:val="0"/>
          <w:bCs w:val="0"/>
          <w:szCs w:val="24"/>
        </w:rPr>
        <w:t>ISI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 xml:space="preserve"> או ברשימת ות"ת, </w:t>
      </w:r>
      <w:r w:rsidR="00223272">
        <w:rPr>
          <w:rFonts w:asciiTheme="minorHAnsi" w:eastAsiaTheme="minorHAnsi" w:hAnsiTheme="minorHAnsi" w:hint="cs"/>
          <w:b w:val="0"/>
          <w:bCs w:val="0"/>
          <w:szCs w:val="24"/>
          <w:rtl/>
        </w:rPr>
        <w:t>כאשר המועמד מופיע כמחבר יחיד או מחבר עם שותפים, ו</w:t>
      </w: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בתנאי שלא נדחה על הסף.</w:t>
      </w: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 xml:space="preserve"> </w:t>
      </w:r>
    </w:p>
    <w:p w:rsidR="001B72CD" w:rsidRDefault="001B72CD" w:rsidP="001B72CD">
      <w:pPr>
        <w:pStyle w:val="ListParagraph"/>
        <w:spacing w:line="360" w:lineRule="auto"/>
        <w:ind w:left="360"/>
        <w:jc w:val="both"/>
        <w:rPr>
          <w:rFonts w:asciiTheme="minorHAnsi" w:eastAsiaTheme="minorHAnsi" w:hAnsiTheme="minorHAnsi"/>
          <w:b w:val="0"/>
          <w:bCs w:val="0"/>
          <w:szCs w:val="24"/>
          <w:rtl/>
        </w:rPr>
      </w:pPr>
      <w:r>
        <w:rPr>
          <w:rFonts w:asciiTheme="minorHAnsi" w:eastAsiaTheme="minorHAnsi" w:hAnsiTheme="minorHAnsi" w:hint="cs"/>
          <w:b w:val="0"/>
          <w:bCs w:val="0"/>
          <w:szCs w:val="24"/>
          <w:rtl/>
        </w:rPr>
        <w:t>*מומלץ להתייעץ עם מנחה העבודה בבחירת כתב העת.</w:t>
      </w:r>
    </w:p>
    <w:p w:rsidR="006608FA" w:rsidRPr="006608FA" w:rsidRDefault="001B72CD" w:rsidP="001B72CD">
      <w:pPr>
        <w:pStyle w:val="ListParagraph"/>
        <w:spacing w:line="360" w:lineRule="auto"/>
        <w:ind w:left="360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>
        <w:rPr>
          <w:rFonts w:asciiTheme="minorHAnsi" w:eastAsiaTheme="minorHAnsi" w:hAnsiTheme="minorHAnsi" w:hint="cs"/>
          <w:b w:val="0"/>
          <w:bCs w:val="0"/>
          <w:szCs w:val="24"/>
          <w:rtl/>
        </w:rPr>
        <w:t>*</w:t>
      </w:r>
      <w:r w:rsidR="006608FA"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>את כתב היד של המאמר, ואת הגדרת הסטטוס שלו, יש לצרף למסמכי הקבלה.</w:t>
      </w:r>
    </w:p>
    <w:p w:rsidR="006608FA" w:rsidRPr="006608FA" w:rsidRDefault="006608FA" w:rsidP="006608FA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Theme="minorHAnsi" w:eastAsiaTheme="minorHAnsi" w:hAnsiTheme="minorHAns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וועדת הדוקטורט תדון בקבלת המועמדים על סמך הפרמטרים דלעיל ותחליט אם לקבל או לדחות אותם.</w:t>
      </w:r>
    </w:p>
    <w:p w:rsidR="006608FA" w:rsidRPr="00450309" w:rsidRDefault="006608FA" w:rsidP="006608FA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Theme="minorBidi" w:hAnsiTheme="minorBidi" w:cstheme="minorBidi"/>
          <w:b w:val="0"/>
          <w:bCs w:val="0"/>
          <w:szCs w:val="24"/>
        </w:rPr>
      </w:pPr>
      <w:r w:rsidRPr="006608FA">
        <w:rPr>
          <w:rFonts w:asciiTheme="minorHAnsi" w:eastAsiaTheme="minorHAnsi" w:hAnsiTheme="minorHAnsi"/>
          <w:b w:val="0"/>
          <w:bCs w:val="0"/>
          <w:szCs w:val="24"/>
          <w:rtl/>
        </w:rPr>
        <w:t>במקרה של דחיית המועמדות, ניתן יהיה להגיש מועמדות בשנה עוקבת עם הצהרת כוונות חדשה</w:t>
      </w:r>
      <w:r w:rsidRPr="006608FA">
        <w:rPr>
          <w:rFonts w:asciiTheme="minorHAnsi" w:eastAsiaTheme="minorHAnsi" w:hAnsiTheme="minorHAnsi" w:hint="cs"/>
          <w:b w:val="0"/>
          <w:bCs w:val="0"/>
          <w:szCs w:val="24"/>
          <w:rtl/>
        </w:rPr>
        <w:t xml:space="preserve"> בנושא שונה.</w:t>
      </w:r>
    </w:p>
    <w:p w:rsidR="0087224C" w:rsidRDefault="0087224C" w:rsidP="002F0EB1">
      <w:pPr>
        <w:pStyle w:val="ListParagraph"/>
        <w:spacing w:line="360" w:lineRule="auto"/>
        <w:ind w:left="-57"/>
        <w:rPr>
          <w:szCs w:val="24"/>
          <w:u w:val="single"/>
          <w:rtl/>
        </w:rPr>
      </w:pPr>
    </w:p>
    <w:p w:rsidR="002F0EB1" w:rsidRPr="00FC36CD" w:rsidRDefault="002F0EB1" w:rsidP="002F0EB1">
      <w:pPr>
        <w:pStyle w:val="ListParagraph"/>
        <w:spacing w:line="360" w:lineRule="auto"/>
        <w:ind w:left="-57"/>
        <w:rPr>
          <w:szCs w:val="24"/>
          <w:u w:val="single"/>
          <w:rtl/>
        </w:rPr>
      </w:pPr>
      <w:r w:rsidRPr="00FC36CD">
        <w:rPr>
          <w:rFonts w:hint="cs"/>
          <w:szCs w:val="24"/>
          <w:u w:val="single"/>
          <w:rtl/>
        </w:rPr>
        <w:t>מועדי קבלה</w:t>
      </w:r>
    </w:p>
    <w:p w:rsidR="00223272" w:rsidRPr="00223272" w:rsidRDefault="002F0EB1" w:rsidP="00223272">
      <w:pPr>
        <w:bidi/>
        <w:spacing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223272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לתואר שלישי אפשר להתקבל </w:t>
      </w:r>
      <w:r w:rsidR="00223272" w:rsidRPr="00223272">
        <w:rPr>
          <w:rFonts w:ascii="Times New Roman" w:eastAsia="Times New Roman" w:hAnsi="Times New Roman" w:cs="David" w:hint="cs"/>
          <w:sz w:val="24"/>
          <w:szCs w:val="24"/>
          <w:rtl/>
        </w:rPr>
        <w:t>בסמסטר א' (אוקטובר) או בסמסטר ב' (פברואר / מרץ) בכל שנה.</w:t>
      </w:r>
    </w:p>
    <w:p w:rsidR="00FC36CD" w:rsidRPr="00FC36CD" w:rsidRDefault="00FC36CD" w:rsidP="00FC36CD">
      <w:pPr>
        <w:pStyle w:val="ListParagraph"/>
        <w:spacing w:line="360" w:lineRule="auto"/>
        <w:ind w:left="-57"/>
        <w:rPr>
          <w:rFonts w:asciiTheme="minorBidi" w:hAnsiTheme="minorBidi"/>
          <w:sz w:val="22"/>
          <w:szCs w:val="24"/>
          <w:u w:val="single"/>
          <w:rtl/>
        </w:rPr>
      </w:pPr>
      <w:r w:rsidRPr="00FC36CD">
        <w:rPr>
          <w:rFonts w:asciiTheme="minorBidi" w:hAnsiTheme="minorBidi" w:hint="cs"/>
          <w:sz w:val="22"/>
          <w:szCs w:val="24"/>
          <w:u w:val="single"/>
          <w:rtl/>
        </w:rPr>
        <w:t>מהלך הלימודים</w:t>
      </w:r>
    </w:p>
    <w:p w:rsidR="00FC36CD" w:rsidRPr="00FC36CD" w:rsidRDefault="00FC36CD" w:rsidP="00FC36C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David" w:hAnsi="David"/>
          <w:b w:val="0"/>
          <w:bCs w:val="0"/>
          <w:szCs w:val="24"/>
        </w:rPr>
      </w:pPr>
      <w:r w:rsidRPr="00FC36CD">
        <w:rPr>
          <w:rFonts w:ascii="David" w:hAnsi="David"/>
          <w:b w:val="0"/>
          <w:bCs w:val="0"/>
          <w:szCs w:val="24"/>
          <w:rtl/>
        </w:rPr>
        <w:t>משך הלימודים לתואר שלישי הוא עד ארבע שנים, והוא מחולק לשני שלבים: שלב מחקר א' ושלב מחקר ב'.</w:t>
      </w:r>
    </w:p>
    <w:p w:rsidR="00FC36CD" w:rsidRPr="00FC36CD" w:rsidRDefault="00FC36CD" w:rsidP="00FC36C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David" w:hAnsi="David"/>
          <w:b w:val="0"/>
          <w:bCs w:val="0"/>
          <w:szCs w:val="24"/>
        </w:rPr>
      </w:pPr>
      <w:r w:rsidRPr="00FC36CD">
        <w:rPr>
          <w:rFonts w:ascii="David" w:hAnsi="David"/>
          <w:b w:val="0"/>
          <w:bCs w:val="0"/>
          <w:szCs w:val="24"/>
          <w:u w:val="single"/>
          <w:rtl/>
        </w:rPr>
        <w:t>שלב מחקר א'</w:t>
      </w:r>
      <w:r w:rsidRPr="00FC36CD">
        <w:rPr>
          <w:rFonts w:ascii="David" w:hAnsi="David"/>
          <w:b w:val="0"/>
          <w:bCs w:val="0"/>
          <w:szCs w:val="24"/>
          <w:rtl/>
        </w:rPr>
        <w:t>: משך הלימודים בשלב מחקר א' לא יעלה על שנתיים מתחילת סמסטר הלימודים בו התקבל התלמיד (כולל חופשת הסמסטר/הקיץ), שבמהלכם יידרש התלמיד להשלים את הצעת המחקר וכן לעמוד בדרישות אחרות שהוטלו עליו על ידי וועדת הד"ר הבית ספרית.</w:t>
      </w:r>
    </w:p>
    <w:p w:rsidR="00A103B6" w:rsidRPr="000B16D5" w:rsidRDefault="00A103B6" w:rsidP="001130DF">
      <w:pPr>
        <w:pStyle w:val="ListParagraph"/>
        <w:spacing w:line="360" w:lineRule="auto"/>
        <w:ind w:left="360"/>
        <w:jc w:val="both"/>
        <w:rPr>
          <w:rFonts w:ascii="David" w:hAnsi="David"/>
          <w:b w:val="0"/>
          <w:bCs w:val="0"/>
          <w:szCs w:val="24"/>
        </w:rPr>
      </w:pPr>
      <w:r w:rsidRPr="000B16D5">
        <w:rPr>
          <w:rFonts w:ascii="David" w:hAnsi="David"/>
          <w:b w:val="0"/>
          <w:bCs w:val="0"/>
          <w:szCs w:val="24"/>
          <w:rtl/>
        </w:rPr>
        <w:t xml:space="preserve">במהלך תקופה זו יהיה על התלמיד ללמוד </w:t>
      </w:r>
      <w:r w:rsidRPr="000B16D5">
        <w:rPr>
          <w:rFonts w:ascii="David" w:hAnsi="David" w:hint="cs"/>
          <w:b w:val="0"/>
          <w:bCs w:val="0"/>
          <w:szCs w:val="24"/>
          <w:rtl/>
        </w:rPr>
        <w:t>4</w:t>
      </w:r>
      <w:r w:rsidRPr="000B16D5">
        <w:rPr>
          <w:rFonts w:ascii="David" w:hAnsi="David"/>
          <w:b w:val="0"/>
          <w:bCs w:val="0"/>
          <w:szCs w:val="24"/>
          <w:rtl/>
        </w:rPr>
        <w:t xml:space="preserve"> קורסים בהיקף של </w:t>
      </w:r>
      <w:r w:rsidRPr="000B16D5">
        <w:rPr>
          <w:rFonts w:ascii="David" w:hAnsi="David" w:hint="cs"/>
          <w:b w:val="0"/>
          <w:bCs w:val="0"/>
          <w:szCs w:val="24"/>
          <w:rtl/>
        </w:rPr>
        <w:t>16</w:t>
      </w:r>
      <w:r w:rsidRPr="000B16D5">
        <w:rPr>
          <w:rFonts w:ascii="David" w:hAnsi="David"/>
          <w:b w:val="0"/>
          <w:bCs w:val="0"/>
          <w:szCs w:val="24"/>
          <w:rtl/>
        </w:rPr>
        <w:t xml:space="preserve"> שש"ס בממוצע משוקלל של 85 לפחות (סדנת כלים אקדמיים ייעודיים</w:t>
      </w:r>
      <w:r w:rsidRPr="000B16D5">
        <w:rPr>
          <w:rFonts w:ascii="David" w:hAnsi="David" w:hint="cs"/>
          <w:b w:val="0"/>
          <w:bCs w:val="0"/>
          <w:szCs w:val="24"/>
          <w:rtl/>
        </w:rPr>
        <w:t xml:space="preserve">: קורס "כתיבה אקדמית באנגלית" + קורס "מחקר אמפירי במדע המדינה בעזרת </w:t>
      </w:r>
      <w:r w:rsidRPr="000B16D5">
        <w:rPr>
          <w:rFonts w:ascii="David" w:hAnsi="David" w:hint="cs"/>
          <w:b w:val="0"/>
          <w:bCs w:val="0"/>
          <w:szCs w:val="24"/>
        </w:rPr>
        <w:t>R</w:t>
      </w:r>
      <w:r>
        <w:rPr>
          <w:rFonts w:ascii="David" w:hAnsi="David" w:hint="cs"/>
          <w:b w:val="0"/>
          <w:bCs w:val="0"/>
          <w:szCs w:val="24"/>
          <w:rtl/>
        </w:rPr>
        <w:t>"</w:t>
      </w:r>
      <w:r w:rsidR="001130DF">
        <w:rPr>
          <w:rFonts w:ascii="David" w:hAnsi="David" w:hint="cs"/>
          <w:b w:val="0"/>
          <w:bCs w:val="0"/>
          <w:szCs w:val="24"/>
          <w:rtl/>
        </w:rPr>
        <w:t xml:space="preserve"> +</w:t>
      </w:r>
      <w:r w:rsidRPr="000B16D5">
        <w:rPr>
          <w:rFonts w:ascii="David" w:hAnsi="David"/>
          <w:b w:val="0"/>
          <w:bCs w:val="0"/>
          <w:szCs w:val="24"/>
          <w:rtl/>
        </w:rPr>
        <w:t xml:space="preserve"> 2 קורסים תוכניים</w:t>
      </w:r>
      <w:r w:rsidRPr="000B16D5">
        <w:rPr>
          <w:rFonts w:ascii="David" w:hAnsi="David" w:hint="cs"/>
          <w:b w:val="0"/>
          <w:bCs w:val="0"/>
          <w:szCs w:val="24"/>
          <w:rtl/>
        </w:rPr>
        <w:t>, בהמלצת המנחה</w:t>
      </w:r>
      <w:r w:rsidR="0087224C">
        <w:rPr>
          <w:rFonts w:ascii="David" w:hAnsi="David"/>
          <w:b w:val="0"/>
          <w:bCs w:val="0"/>
          <w:szCs w:val="24"/>
        </w:rPr>
        <w:t>(</w:t>
      </w:r>
      <w:r w:rsidRPr="000B16D5">
        <w:rPr>
          <w:rFonts w:ascii="David" w:hAnsi="David"/>
          <w:b w:val="0"/>
          <w:bCs w:val="0"/>
          <w:szCs w:val="24"/>
          <w:rtl/>
        </w:rPr>
        <w:t>. בנוסף, יחויבו התלמידים להשתתף בסדנ</w:t>
      </w:r>
      <w:r>
        <w:rPr>
          <w:rFonts w:ascii="David" w:hAnsi="David" w:hint="cs"/>
          <w:b w:val="0"/>
          <w:bCs w:val="0"/>
          <w:szCs w:val="24"/>
          <w:rtl/>
        </w:rPr>
        <w:t>או</w:t>
      </w:r>
      <w:r w:rsidRPr="000B16D5">
        <w:rPr>
          <w:rFonts w:ascii="David" w:hAnsi="David"/>
          <w:b w:val="0"/>
          <w:bCs w:val="0"/>
          <w:szCs w:val="24"/>
          <w:rtl/>
        </w:rPr>
        <w:t>ת הד"ר ללא קרדיטציה.</w:t>
      </w:r>
    </w:p>
    <w:p w:rsidR="00FC36CD" w:rsidRPr="00FC36CD" w:rsidRDefault="00FC36CD" w:rsidP="00EF634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David" w:hAnsi="David"/>
          <w:b w:val="0"/>
          <w:bCs w:val="0"/>
          <w:szCs w:val="24"/>
        </w:rPr>
      </w:pPr>
      <w:r w:rsidRPr="00FC36CD">
        <w:rPr>
          <w:rFonts w:ascii="David" w:hAnsi="David"/>
          <w:b w:val="0"/>
          <w:bCs w:val="0"/>
          <w:szCs w:val="24"/>
          <w:u w:val="single"/>
          <w:rtl/>
        </w:rPr>
        <w:t>שלב מחקר ב'</w:t>
      </w:r>
      <w:r w:rsidRPr="00FC36CD">
        <w:rPr>
          <w:rFonts w:ascii="David" w:hAnsi="David"/>
          <w:b w:val="0"/>
          <w:bCs w:val="0"/>
          <w:szCs w:val="24"/>
          <w:rtl/>
        </w:rPr>
        <w:t xml:space="preserve">: </w:t>
      </w:r>
      <w:r w:rsidR="00EF6349" w:rsidRPr="0087224C">
        <w:rPr>
          <w:b w:val="0"/>
          <w:bCs w:val="0"/>
          <w:sz w:val="22"/>
          <w:szCs w:val="24"/>
          <w:rtl/>
        </w:rPr>
        <w:t xml:space="preserve">משך הלימודים בשלב מחקר ב' </w:t>
      </w:r>
      <w:r w:rsidR="00EF6349" w:rsidRPr="0087224C">
        <w:rPr>
          <w:rFonts w:hint="eastAsia"/>
          <w:b w:val="0"/>
          <w:bCs w:val="0"/>
          <w:sz w:val="22"/>
          <w:szCs w:val="24"/>
          <w:rtl/>
        </w:rPr>
        <w:t>יהיה</w:t>
      </w:r>
      <w:r w:rsidR="00EF6349" w:rsidRPr="0087224C">
        <w:rPr>
          <w:b w:val="0"/>
          <w:bCs w:val="0"/>
          <w:sz w:val="22"/>
          <w:szCs w:val="24"/>
          <w:rtl/>
        </w:rPr>
        <w:t xml:space="preserve"> פרק הזמן שבין סיום שלב מחקר א' ועד ארבע שנים מתחילת הסמסטר בו התקבל התלמיד ללימודי תואר שלישי</w:t>
      </w:r>
      <w:r w:rsidRPr="00FC36CD">
        <w:rPr>
          <w:rFonts w:ascii="David" w:hAnsi="David"/>
          <w:b w:val="0"/>
          <w:bCs w:val="0"/>
          <w:szCs w:val="24"/>
          <w:rtl/>
        </w:rPr>
        <w:t>. במהלך תקופת לימודים זו, יידרש התלמיד להשלים את כתיבת עבודת הדוקטור, לקבל את אישור המנחה, אישור וועדת הד"ר, וכן להגישה לרשות ללימודים מתקדמים לצורך שיפוט.</w:t>
      </w:r>
    </w:p>
    <w:p w:rsidR="00FC36CD" w:rsidRDefault="00FC36CD" w:rsidP="00C54959">
      <w:pPr>
        <w:pStyle w:val="ListParagraph"/>
        <w:numPr>
          <w:ilvl w:val="0"/>
          <w:numId w:val="14"/>
        </w:numPr>
        <w:spacing w:line="360" w:lineRule="auto"/>
        <w:rPr>
          <w:rFonts w:ascii="David" w:hAnsi="David"/>
          <w:b w:val="0"/>
          <w:bCs w:val="0"/>
          <w:szCs w:val="24"/>
        </w:rPr>
      </w:pPr>
      <w:r w:rsidRPr="00FC36CD">
        <w:rPr>
          <w:rFonts w:ascii="David" w:hAnsi="David"/>
          <w:b w:val="0"/>
          <w:bCs w:val="0"/>
          <w:szCs w:val="24"/>
          <w:rtl/>
        </w:rPr>
        <w:t>במהלך כל תקופת הלימודים יחויב התלמיד להשתתף ב-80% מהסמינרים המחלקתיים הניתנים בכל שנה"ל שבה הוא לומד.</w:t>
      </w:r>
    </w:p>
    <w:p w:rsidR="00523594" w:rsidRDefault="00523594" w:rsidP="0080539D">
      <w:pPr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A416A0" w:rsidRPr="00A416A0" w:rsidRDefault="00A416A0" w:rsidP="0087224C">
      <w:pPr>
        <w:bidi/>
        <w:spacing w:after="0" w:line="360" w:lineRule="auto"/>
        <w:rPr>
          <w:rFonts w:ascii="David" w:eastAsia="Times New Roman" w:hAnsi="David" w:cs="David" w:hint="cs"/>
          <w:b/>
          <w:bCs/>
          <w:sz w:val="24"/>
          <w:szCs w:val="24"/>
          <w:rtl/>
        </w:rPr>
      </w:pPr>
      <w:r w:rsidRPr="00A416A0">
        <w:rPr>
          <w:rFonts w:ascii="David" w:eastAsia="Times New Roman" w:hAnsi="David" w:cs="David" w:hint="cs"/>
          <w:b/>
          <w:bCs/>
          <w:sz w:val="24"/>
          <w:szCs w:val="24"/>
          <w:rtl/>
        </w:rPr>
        <w:t>למידע על מלגות ל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תלמידי ה</w:t>
      </w:r>
      <w:r w:rsidRPr="00A416A0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דוקטורט </w:t>
      </w:r>
      <w:r w:rsidRPr="00A416A0">
        <w:rPr>
          <w:rFonts w:ascii="David" w:eastAsia="Times New Roman" w:hAnsi="David" w:cs="David"/>
          <w:b/>
          <w:bCs/>
          <w:sz w:val="24"/>
          <w:szCs w:val="24"/>
          <w:rtl/>
        </w:rPr>
        <w:t>–</w:t>
      </w:r>
      <w:r w:rsidRPr="00A416A0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אנא עיינו </w:t>
      </w:r>
      <w:hyperlink r:id="rId8" w:history="1">
        <w:r w:rsidRPr="00A416A0">
          <w:rPr>
            <w:rStyle w:val="Hyperlink"/>
            <w:rFonts w:ascii="David" w:eastAsia="Times New Roman" w:hAnsi="David" w:cs="David" w:hint="cs"/>
            <w:b/>
            <w:bCs/>
            <w:sz w:val="24"/>
            <w:szCs w:val="24"/>
            <w:rtl/>
          </w:rPr>
          <w:t>באתר ביה"ס למדעי המדינה</w:t>
        </w:r>
      </w:hyperlink>
      <w:r w:rsidRPr="00A416A0">
        <w:rPr>
          <w:rFonts w:ascii="David" w:eastAsia="Times New Roman" w:hAnsi="David" w:cs="David" w:hint="cs"/>
          <w:b/>
          <w:bCs/>
          <w:sz w:val="24"/>
          <w:szCs w:val="24"/>
          <w:rtl/>
        </w:rPr>
        <w:t>.</w:t>
      </w:r>
    </w:p>
    <w:p w:rsidR="00A416A0" w:rsidRDefault="00A416A0" w:rsidP="00A416A0">
      <w:pPr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80539D" w:rsidRDefault="00523594" w:rsidP="00A416A0">
      <w:pPr>
        <w:bidi/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ת</w:t>
      </w:r>
      <w:r w:rsidR="00FC36CD" w:rsidRPr="00BB466F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כנית "עידית" לדוקטורנטים מצטיינים</w:t>
      </w:r>
    </w:p>
    <w:p w:rsidR="00BB466F" w:rsidRDefault="0080539D" w:rsidP="0087224C">
      <w:pPr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AA3BE8">
        <w:rPr>
          <w:rFonts w:ascii="David" w:eastAsia="Times New Roman" w:hAnsi="David" w:cs="David" w:hint="cs"/>
          <w:sz w:val="24"/>
          <w:szCs w:val="24"/>
          <w:rtl/>
        </w:rPr>
        <w:t xml:space="preserve">קהילת </w:t>
      </w:r>
      <w:r w:rsidRPr="00AA3BE8">
        <w:rPr>
          <w:rFonts w:ascii="David" w:eastAsia="Times New Roman" w:hAnsi="David" w:cs="David"/>
          <w:sz w:val="24"/>
          <w:szCs w:val="24"/>
          <w:rtl/>
        </w:rPr>
        <w:t>דוקטורנטים מצטיינים</w:t>
      </w:r>
      <w:r w:rsidRPr="00AA3BE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AA3BE8">
        <w:rPr>
          <w:rFonts w:ascii="David" w:eastAsia="Times New Roman" w:hAnsi="David" w:cs="David"/>
          <w:sz w:val="24"/>
          <w:szCs w:val="24"/>
          <w:rtl/>
        </w:rPr>
        <w:t>במדעי החברה של דוקטורנטים בעלי פוטנציאל לייצר פריצת דרך מחקרית</w:t>
      </w:r>
      <w:r w:rsidRPr="00AA3BE8">
        <w:rPr>
          <w:rFonts w:ascii="David" w:eastAsia="Times New Roman" w:hAnsi="David" w:cs="David" w:hint="cs"/>
          <w:sz w:val="24"/>
          <w:szCs w:val="24"/>
          <w:rtl/>
        </w:rPr>
        <w:t>.</w:t>
      </w:r>
      <w:r w:rsidRPr="00AA3BE8">
        <w:rPr>
          <w:rFonts w:ascii="David" w:eastAsia="Times New Roman" w:hAnsi="David" w:cs="David"/>
          <w:sz w:val="24"/>
          <w:szCs w:val="24"/>
          <w:rtl/>
        </w:rPr>
        <w:t xml:space="preserve"> למתקבלים מובטחת מלגת קיום יוצאת דופ</w:t>
      </w:r>
      <w:r w:rsidRPr="00AA3BE8">
        <w:rPr>
          <w:rFonts w:ascii="David" w:eastAsia="Times New Roman" w:hAnsi="David" w:cs="David" w:hint="cs"/>
          <w:sz w:val="24"/>
          <w:szCs w:val="24"/>
          <w:rtl/>
        </w:rPr>
        <w:t xml:space="preserve">ן! </w:t>
      </w:r>
      <w:r w:rsidR="00FC36CD" w:rsidRPr="00AA3BE8">
        <w:rPr>
          <w:rFonts w:ascii="David" w:eastAsia="Times New Roman" w:hAnsi="David" w:cs="David" w:hint="cs"/>
          <w:sz w:val="24"/>
          <w:szCs w:val="24"/>
          <w:rtl/>
        </w:rPr>
        <w:t>התכנית</w:t>
      </w:r>
      <w:r w:rsidR="00FC36CD" w:rsidRPr="00BB466F">
        <w:rPr>
          <w:rFonts w:ascii="David" w:eastAsia="Times New Roman" w:hAnsi="David" w:cs="David" w:hint="cs"/>
          <w:sz w:val="24"/>
          <w:szCs w:val="24"/>
          <w:rtl/>
        </w:rPr>
        <w:t xml:space="preserve"> מגייסת </w:t>
      </w:r>
      <w:r w:rsidR="00BB466F" w:rsidRPr="00BB466F">
        <w:rPr>
          <w:rFonts w:ascii="David" w:eastAsia="Times New Roman" w:hAnsi="David" w:cs="David" w:hint="cs"/>
          <w:sz w:val="24"/>
          <w:szCs w:val="24"/>
          <w:rtl/>
        </w:rPr>
        <w:t xml:space="preserve">דוקטורנטים </w:t>
      </w:r>
      <w:r w:rsidR="00FC36CD" w:rsidRPr="00BB466F">
        <w:rPr>
          <w:rFonts w:ascii="David" w:eastAsia="Times New Roman" w:hAnsi="David" w:cs="David"/>
          <w:sz w:val="24"/>
          <w:szCs w:val="24"/>
          <w:rtl/>
        </w:rPr>
        <w:t xml:space="preserve">בעלי סקרנות ונכונות להתפתח בתחומים מתודולוגיים ותאורטיים מגוונים, ומסוגלים להציע </w:t>
      </w:r>
      <w:r w:rsidR="00806F69">
        <w:rPr>
          <w:rFonts w:ascii="David" w:eastAsia="Times New Roman" w:hAnsi="David" w:cs="David"/>
          <w:sz w:val="24"/>
          <w:szCs w:val="24"/>
          <w:rtl/>
        </w:rPr>
        <w:t>מחקרים פורצי דרך</w:t>
      </w:r>
      <w:r w:rsidR="00BB466F">
        <w:rPr>
          <w:rFonts w:ascii="David" w:eastAsia="Times New Roman" w:hAnsi="David" w:cs="David" w:hint="cs"/>
          <w:sz w:val="24"/>
          <w:szCs w:val="24"/>
          <w:rtl/>
        </w:rPr>
        <w:t>.</w:t>
      </w:r>
      <w:r w:rsidR="00FC36CD" w:rsidRPr="00BB466F">
        <w:rPr>
          <w:rFonts w:ascii="David" w:eastAsia="Times New Roman" w:hAnsi="David" w:cs="David"/>
          <w:sz w:val="24"/>
          <w:szCs w:val="24"/>
          <w:rtl/>
        </w:rPr>
        <w:t xml:space="preserve"> למתקבלים מובטחת מלגת קיום יוצאת דופן, הכשרה בהוראה אוניברסיטאית, הכשרה מתודולוגית מגוונת, מימון השתתפות בכנסים, הכוונה לפיתוח קריירה אקדמית ופוסט-דוקטורט</w:t>
      </w:r>
      <w:r w:rsidR="002B7783"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 w:rsidR="00FC36CD" w:rsidRPr="00BB466F">
        <w:rPr>
          <w:rFonts w:ascii="David" w:eastAsia="Times New Roman" w:hAnsi="David" w:cs="David"/>
          <w:sz w:val="24"/>
          <w:szCs w:val="24"/>
          <w:rtl/>
        </w:rPr>
        <w:t>הכוונה לבניית תיק פרסומים במהלך הדוקטורט ותוכנית העשרה מרתקת</w:t>
      </w:r>
      <w:r w:rsidR="00FC36CD" w:rsidRPr="00BB466F">
        <w:rPr>
          <w:rFonts w:ascii="David" w:eastAsia="Times New Roman" w:hAnsi="David" w:cs="David"/>
          <w:sz w:val="24"/>
          <w:szCs w:val="24"/>
        </w:rPr>
        <w:t xml:space="preserve">. </w:t>
      </w:r>
      <w:r w:rsidR="00BB466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BB466F" w:rsidRPr="00BB466F">
        <w:rPr>
          <w:rFonts w:ascii="David" w:eastAsia="Times New Roman" w:hAnsi="David" w:cs="David"/>
          <w:sz w:val="24"/>
          <w:szCs w:val="24"/>
          <w:rtl/>
        </w:rPr>
        <w:t>לפרטים ופניות</w:t>
      </w:r>
      <w:r w:rsidR="00BB466F">
        <w:rPr>
          <w:rFonts w:ascii="David" w:eastAsia="Times New Roman" w:hAnsi="David" w:cs="David" w:hint="cs"/>
          <w:sz w:val="24"/>
          <w:szCs w:val="24"/>
          <w:rtl/>
        </w:rPr>
        <w:t xml:space="preserve">: </w:t>
      </w:r>
    </w:p>
    <w:p w:rsidR="00BB466F" w:rsidRDefault="00BB466F" w:rsidP="00C54959">
      <w:pPr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BB466F">
        <w:rPr>
          <w:rFonts w:ascii="David" w:eastAsia="Times New Roman" w:hAnsi="David" w:cs="David"/>
          <w:sz w:val="24"/>
          <w:szCs w:val="24"/>
          <w:rtl/>
        </w:rPr>
        <w:lastRenderedPageBreak/>
        <w:t>רכזת התוכנית</w:t>
      </w:r>
      <w:r w:rsidR="00806F69">
        <w:rPr>
          <w:rFonts w:ascii="David" w:eastAsia="Times New Roman" w:hAnsi="David" w:cs="David"/>
          <w:sz w:val="24"/>
          <w:szCs w:val="24"/>
        </w:rPr>
        <w:t>:</w:t>
      </w:r>
      <w:r w:rsidRPr="00BB466F">
        <w:rPr>
          <w:rFonts w:ascii="David" w:eastAsia="Times New Roman" w:hAnsi="David" w:cs="David"/>
          <w:sz w:val="24"/>
          <w:szCs w:val="24"/>
          <w:rtl/>
        </w:rPr>
        <w:t xml:space="preserve"> ד"ר </w:t>
      </w:r>
      <w:r w:rsidR="00C54959">
        <w:rPr>
          <w:rFonts w:ascii="David" w:eastAsia="Times New Roman" w:hAnsi="David" w:cs="David" w:hint="cs"/>
          <w:sz w:val="24"/>
          <w:szCs w:val="24"/>
          <w:rtl/>
        </w:rPr>
        <w:t>ואלרי איסק</w:t>
      </w:r>
      <w:r w:rsidRPr="00BB466F">
        <w:rPr>
          <w:rFonts w:ascii="David" w:eastAsia="Times New Roman" w:hAnsi="David" w:cs="David"/>
          <w:sz w:val="24"/>
          <w:szCs w:val="24"/>
          <w:rtl/>
        </w:rPr>
        <w:t xml:space="preserve"> </w:t>
      </w:r>
      <w:hyperlink r:id="rId9" w:history="1">
        <w:r w:rsidR="00C54959">
          <w:rPr>
            <w:rStyle w:val="Hyperlink"/>
            <w:rFonts w:ascii="Arial" w:hAnsi="Arial" w:cs="Arial"/>
            <w:color w:val="3F51B5"/>
            <w:sz w:val="20"/>
            <w:szCs w:val="20"/>
            <w:shd w:val="clear" w:color="auto" w:fill="FFFFFF"/>
          </w:rPr>
          <w:t>v</w:t>
        </w:r>
        <w:r w:rsidR="00C54959" w:rsidRPr="001130DF">
          <w:rPr>
            <w:rStyle w:val="Hyperlink"/>
            <w:rFonts w:ascii="David" w:eastAsia="Times New Roman" w:hAnsi="David" w:cs="David"/>
            <w:sz w:val="24"/>
            <w:szCs w:val="24"/>
          </w:rPr>
          <w:t>isaak@poli.haifa.ac.il</w:t>
        </w:r>
      </w:hyperlink>
    </w:p>
    <w:p w:rsidR="00FC36CD" w:rsidRDefault="00BB466F" w:rsidP="00BB466F">
      <w:pPr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BB466F">
        <w:rPr>
          <w:rFonts w:ascii="David" w:eastAsia="Times New Roman" w:hAnsi="David" w:cs="David"/>
          <w:sz w:val="24"/>
          <w:szCs w:val="24"/>
          <w:rtl/>
        </w:rPr>
        <w:t>ראש התוכנית</w:t>
      </w:r>
      <w:r w:rsidR="00806F69">
        <w:rPr>
          <w:rFonts w:ascii="David" w:eastAsia="Times New Roman" w:hAnsi="David" w:cs="David"/>
          <w:sz w:val="24"/>
          <w:szCs w:val="24"/>
        </w:rPr>
        <w:t>:</w:t>
      </w:r>
      <w:r w:rsidRPr="00BB466F">
        <w:rPr>
          <w:rFonts w:ascii="David" w:eastAsia="Times New Roman" w:hAnsi="David" w:cs="David"/>
          <w:sz w:val="24"/>
          <w:szCs w:val="24"/>
          <w:rtl/>
        </w:rPr>
        <w:t xml:space="preserve"> ד"ר ברוך עיטם </w:t>
      </w:r>
      <w:hyperlink r:id="rId10" w:history="1">
        <w:r w:rsidR="00523594" w:rsidRPr="00A2439F">
          <w:rPr>
            <w:rStyle w:val="Hyperlink"/>
            <w:rFonts w:ascii="David" w:eastAsia="Times New Roman" w:hAnsi="David" w:cs="David"/>
            <w:sz w:val="24"/>
            <w:szCs w:val="24"/>
          </w:rPr>
          <w:t>beitam@psy.haifa.ac.il</w:t>
        </w:r>
      </w:hyperlink>
    </w:p>
    <w:p w:rsidR="00523594" w:rsidRDefault="00523594" w:rsidP="00523594">
      <w:pPr>
        <w:bidi/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523594" w:rsidRPr="001130DF" w:rsidRDefault="00523594" w:rsidP="00523594">
      <w:pPr>
        <w:bidi/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1130DF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פרטי יצירת קשר:</w:t>
      </w:r>
    </w:p>
    <w:p w:rsidR="00523594" w:rsidRDefault="00523594" w:rsidP="00523594">
      <w:pPr>
        <w:bidi/>
        <w:spacing w:after="0"/>
        <w:rPr>
          <w:rFonts w:ascii="Tahoma" w:hAnsi="Tahoma" w:cs="Tahoma"/>
          <w:color w:val="323E4F"/>
          <w:sz w:val="20"/>
          <w:szCs w:val="20"/>
        </w:rPr>
      </w:pPr>
      <w:r>
        <w:rPr>
          <w:rFonts w:ascii="Tahoma" w:hAnsi="Tahoma" w:cs="Tahoma"/>
          <w:b/>
          <w:bCs/>
          <w:color w:val="323E4F"/>
          <w:sz w:val="20"/>
          <w:szCs w:val="20"/>
          <w:rtl/>
        </w:rPr>
        <w:t>נועה אברהם</w:t>
      </w:r>
      <w:r>
        <w:rPr>
          <w:rFonts w:ascii="Tahoma" w:hAnsi="Tahoma" w:cs="Tahoma"/>
          <w:color w:val="323E4F"/>
          <w:sz w:val="20"/>
          <w:szCs w:val="20"/>
          <w:rtl/>
        </w:rPr>
        <w:t xml:space="preserve"> | מרכזת לימודי תואר ראשון ודוקטורט</w:t>
      </w:r>
      <w:r>
        <w:rPr>
          <w:rFonts w:ascii="Tahoma" w:hAnsi="Tahoma" w:cs="Tahoma"/>
          <w:color w:val="323E4F"/>
          <w:sz w:val="20"/>
          <w:szCs w:val="20"/>
        </w:rPr>
        <w:t xml:space="preserve"> </w:t>
      </w:r>
      <w:r>
        <w:rPr>
          <w:rFonts w:ascii="Tahoma" w:hAnsi="Tahoma" w:cs="Tahoma"/>
          <w:color w:val="323E4F"/>
          <w:sz w:val="20"/>
          <w:szCs w:val="20"/>
          <w:rtl/>
        </w:rPr>
        <w:t>| ביה"ס למדעי המדינה | אוניברסיטת חיפה</w:t>
      </w:r>
    </w:p>
    <w:p w:rsidR="00523594" w:rsidRDefault="00523594" w:rsidP="00523594">
      <w:pPr>
        <w:bidi/>
        <w:spacing w:after="0"/>
        <w:rPr>
          <w:rFonts w:ascii="Tahoma" w:hAnsi="Tahoma" w:cs="Tahoma"/>
          <w:color w:val="323E4F"/>
          <w:sz w:val="20"/>
          <w:szCs w:val="20"/>
        </w:rPr>
      </w:pPr>
      <w:r>
        <w:rPr>
          <w:rFonts w:ascii="Tahoma" w:hAnsi="Tahoma" w:cs="Tahoma"/>
          <w:b/>
          <w:bCs/>
          <w:color w:val="323E4F"/>
          <w:sz w:val="20"/>
          <w:szCs w:val="20"/>
        </w:rPr>
        <w:t>Noa Avraham</w:t>
      </w:r>
      <w:r>
        <w:rPr>
          <w:rFonts w:ascii="Tahoma" w:hAnsi="Tahoma" w:cs="Tahoma"/>
          <w:color w:val="323E4F"/>
          <w:sz w:val="20"/>
          <w:szCs w:val="20"/>
        </w:rPr>
        <w:t xml:space="preserve"> | </w:t>
      </w:r>
      <w:proofErr w:type="gramStart"/>
      <w:r>
        <w:rPr>
          <w:rFonts w:ascii="Tahoma" w:hAnsi="Tahoma" w:cs="Tahoma"/>
          <w:color w:val="323E4F"/>
          <w:sz w:val="20"/>
          <w:szCs w:val="20"/>
        </w:rPr>
        <w:t>BA &amp; Phd</w:t>
      </w:r>
      <w:proofErr w:type="gramEnd"/>
      <w:r>
        <w:rPr>
          <w:rFonts w:ascii="Tahoma" w:hAnsi="Tahoma" w:cs="Tahoma"/>
          <w:color w:val="323E4F"/>
          <w:sz w:val="20"/>
          <w:szCs w:val="20"/>
        </w:rPr>
        <w:t xml:space="preserve"> Studies Coordinator | School of Political Sciences | University of Haifa</w:t>
      </w:r>
    </w:p>
    <w:p w:rsidR="00523594" w:rsidRDefault="00523594" w:rsidP="00523594">
      <w:pPr>
        <w:bidi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Wingdings" w:hAnsi="Wingdings"/>
          <w:color w:val="1F497D"/>
        </w:rPr>
        <w:t></w:t>
      </w:r>
      <w:r>
        <w:rPr>
          <w:rFonts w:ascii="Tahoma" w:hAnsi="Tahoma" w:cs="Tahoma"/>
          <w:color w:val="323E4F"/>
          <w:sz w:val="20"/>
          <w:szCs w:val="20"/>
          <w:rtl/>
        </w:rPr>
        <w:t xml:space="preserve"> 04-8240561 | </w:t>
      </w:r>
      <w:r>
        <w:rPr>
          <w:noProof/>
        </w:rPr>
        <w:drawing>
          <wp:inline distT="0" distB="0" distL="0" distR="0" wp14:anchorId="527A04AA" wp14:editId="2E11D53C">
            <wp:extent cx="180975" cy="180975"/>
            <wp:effectExtent l="0" t="0" r="9525" b="9525"/>
            <wp:docPr id="2" name="Picture 2" descr="fa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x[1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23E4F"/>
          <w:sz w:val="20"/>
          <w:szCs w:val="20"/>
          <w:rtl/>
        </w:rPr>
        <w:t> 04-8288150</w:t>
      </w:r>
      <w:r>
        <w:rPr>
          <w:rFonts w:ascii="Tahoma" w:hAnsi="Tahoma" w:cs="Tahoma"/>
          <w:color w:val="323E4F"/>
          <w:sz w:val="18"/>
          <w:szCs w:val="18"/>
          <w:rtl/>
        </w:rPr>
        <w:t xml:space="preserve"> | </w:t>
      </w:r>
      <w:hyperlink r:id="rId13" w:history="1">
        <w:r>
          <w:rPr>
            <w:rStyle w:val="Hyperlink"/>
            <w:rFonts w:ascii="Tahoma" w:hAnsi="Tahoma" w:cs="Tahoma"/>
            <w:sz w:val="18"/>
            <w:szCs w:val="18"/>
          </w:rPr>
          <w:t>www.polisci.haifa.ac.il</w:t>
        </w:r>
      </w:hyperlink>
    </w:p>
    <w:p w:rsidR="00523594" w:rsidRDefault="00523594" w:rsidP="00523594">
      <w:pPr>
        <w:bidi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D2E32B7" wp14:editId="705C811A">
            <wp:extent cx="1704975" cy="428625"/>
            <wp:effectExtent l="0" t="0" r="9525" b="9525"/>
            <wp:docPr id="1" name="Picture 1" descr="לוגו עב_אנ_ער-כה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עב_אנ_ער-כהה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94" w:rsidRPr="00BB466F" w:rsidRDefault="00523594" w:rsidP="00523594">
      <w:pPr>
        <w:bidi/>
        <w:spacing w:after="0" w:line="360" w:lineRule="auto"/>
        <w:rPr>
          <w:rFonts w:ascii="David" w:eastAsia="Times New Roman" w:hAnsi="David" w:cs="David"/>
          <w:sz w:val="24"/>
          <w:szCs w:val="24"/>
        </w:rPr>
      </w:pPr>
    </w:p>
    <w:p w:rsidR="00FC36CD" w:rsidRPr="00FC36CD" w:rsidRDefault="00FC36CD" w:rsidP="00FC36CD">
      <w:pPr>
        <w:pStyle w:val="ListParagraph"/>
        <w:spacing w:line="360" w:lineRule="auto"/>
        <w:ind w:left="-57"/>
        <w:rPr>
          <w:b w:val="0"/>
          <w:bCs w:val="0"/>
          <w:szCs w:val="24"/>
          <w:rtl/>
        </w:rPr>
      </w:pPr>
    </w:p>
    <w:sectPr w:rsidR="00FC36CD" w:rsidRPr="00FC36CD" w:rsidSect="000B04CC">
      <w:headerReference w:type="default" r:id="rId16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EC" w:rsidRDefault="00EA22EC" w:rsidP="00153612">
      <w:pPr>
        <w:spacing w:after="0" w:line="240" w:lineRule="auto"/>
      </w:pPr>
      <w:r>
        <w:separator/>
      </w:r>
    </w:p>
  </w:endnote>
  <w:endnote w:type="continuationSeparator" w:id="0">
    <w:p w:rsidR="00EA22EC" w:rsidRDefault="00EA22EC" w:rsidP="0015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EC" w:rsidRDefault="00EA22EC" w:rsidP="00153612">
      <w:pPr>
        <w:spacing w:after="0" w:line="240" w:lineRule="auto"/>
      </w:pPr>
      <w:r>
        <w:separator/>
      </w:r>
    </w:p>
  </w:footnote>
  <w:footnote w:type="continuationSeparator" w:id="0">
    <w:p w:rsidR="00EA22EC" w:rsidRDefault="00EA22EC" w:rsidP="0015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12" w:rsidRDefault="0067358D" w:rsidP="001536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38D92" wp14:editId="59CAFB98">
              <wp:simplePos x="0" y="0"/>
              <wp:positionH relativeFrom="column">
                <wp:posOffset>1771015</wp:posOffset>
              </wp:positionH>
              <wp:positionV relativeFrom="paragraph">
                <wp:posOffset>103505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EC6" w:rsidRPr="0067358D" w:rsidRDefault="0067358D" w:rsidP="0067358D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847EC6" w:rsidRPr="0067358D" w:rsidRDefault="00847EC6" w:rsidP="002A643E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אוניברסי</w:t>
                          </w:r>
                          <w:r w:rsidR="00725784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ת חיפה             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847EC6" w:rsidRPr="0067358D" w:rsidRDefault="00847EC6" w:rsidP="002A643E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847EC6" w:rsidRPr="0067358D" w:rsidRDefault="002A643E" w:rsidP="002A643E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טל': 972-4-8249089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607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972-4-8288576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38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.45pt;margin-top:8.1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JUH2KLeAAAA&#10;CgEAAA8AAAAAAAAAAAAAAAAAYwQAAGRycy9kb3ducmV2LnhtbFBLBQYAAAAABAAEAPMAAABuBQAA&#10;AAA=&#10;" filled="f" stroked="f">
              <v:textbox>
                <w:txbxContent>
                  <w:p w:rsidR="00847EC6" w:rsidRPr="0067358D" w:rsidRDefault="0067358D" w:rsidP="0067358D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847EC6" w:rsidRPr="0067358D" w:rsidRDefault="00847EC6" w:rsidP="002A643E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אוניברסי</w:t>
                    </w:r>
                    <w:r w:rsidR="00725784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ת חיפה             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847EC6" w:rsidRPr="0067358D" w:rsidRDefault="00847EC6" w:rsidP="002A643E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847EC6" w:rsidRPr="0067358D" w:rsidRDefault="002A643E" w:rsidP="002A643E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טל': 972-4-8249089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6B7607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972-4-8288576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22E317" wp14:editId="646EC045">
          <wp:simplePos x="0" y="0"/>
          <wp:positionH relativeFrom="column">
            <wp:posOffset>-200025</wp:posOffset>
          </wp:positionH>
          <wp:positionV relativeFrom="paragraph">
            <wp:posOffset>-50165</wp:posOffset>
          </wp:positionV>
          <wp:extent cx="5375275" cy="1019175"/>
          <wp:effectExtent l="0" t="0" r="0" b="9525"/>
          <wp:wrapSquare wrapText="bothSides"/>
          <wp:docPr id="5" name="Picture 5" descr="uni_1196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1196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612">
      <w:t xml:space="preserve">   </w:t>
    </w:r>
    <w:r w:rsidR="00153612">
      <w:rPr>
        <w:noProof/>
      </w:rPr>
      <w:drawing>
        <wp:inline distT="0" distB="0" distL="0" distR="0" wp14:anchorId="07D30BE2" wp14:editId="467B9765">
          <wp:extent cx="1450582" cy="971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- טקסט למטה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98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116">
      <w:t xml:space="preserve">  </w:t>
    </w:r>
  </w:p>
  <w:p w:rsidR="00153612" w:rsidRDefault="0015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5B5"/>
    <w:multiLevelType w:val="hybridMultilevel"/>
    <w:tmpl w:val="0C2A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996"/>
    <w:multiLevelType w:val="hybridMultilevel"/>
    <w:tmpl w:val="8042F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90C82"/>
    <w:multiLevelType w:val="hybridMultilevel"/>
    <w:tmpl w:val="2B8271AA"/>
    <w:lvl w:ilvl="0" w:tplc="1E1EB612">
      <w:start w:val="1"/>
      <w:numFmt w:val="hebrew1"/>
      <w:lvlText w:val="%1."/>
      <w:lvlJc w:val="left"/>
      <w:pPr>
        <w:ind w:left="360" w:hanging="360"/>
      </w:pPr>
      <w:rPr>
        <w:rFonts w:ascii="David" w:eastAsia="Times New Roman" w:hAnsi="David" w:cs="Davi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81D0F"/>
    <w:multiLevelType w:val="hybridMultilevel"/>
    <w:tmpl w:val="013C96FA"/>
    <w:lvl w:ilvl="0" w:tplc="04125F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77696"/>
    <w:multiLevelType w:val="hybridMultilevel"/>
    <w:tmpl w:val="7FD0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3A17"/>
    <w:multiLevelType w:val="hybridMultilevel"/>
    <w:tmpl w:val="EE14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0BE4"/>
    <w:multiLevelType w:val="hybridMultilevel"/>
    <w:tmpl w:val="98E2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9F9"/>
    <w:multiLevelType w:val="hybridMultilevel"/>
    <w:tmpl w:val="ECE6E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A03CE"/>
    <w:multiLevelType w:val="hybridMultilevel"/>
    <w:tmpl w:val="57442C9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9D2226"/>
    <w:multiLevelType w:val="hybridMultilevel"/>
    <w:tmpl w:val="330A82EC"/>
    <w:lvl w:ilvl="0" w:tplc="0B1C8C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534C9"/>
    <w:multiLevelType w:val="hybridMultilevel"/>
    <w:tmpl w:val="1B34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74B70"/>
    <w:multiLevelType w:val="hybridMultilevel"/>
    <w:tmpl w:val="085616F0"/>
    <w:lvl w:ilvl="0" w:tplc="B1C424DA">
      <w:start w:val="10"/>
      <w:numFmt w:val="bullet"/>
      <w:lvlText w:val=""/>
      <w:lvlJc w:val="left"/>
      <w:pPr>
        <w:ind w:left="30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2" w15:restartNumberingAfterBreak="0">
    <w:nsid w:val="42340240"/>
    <w:multiLevelType w:val="hybridMultilevel"/>
    <w:tmpl w:val="17BA9E48"/>
    <w:lvl w:ilvl="0" w:tplc="6626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C0025"/>
    <w:multiLevelType w:val="hybridMultilevel"/>
    <w:tmpl w:val="567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21D0D"/>
    <w:multiLevelType w:val="hybridMultilevel"/>
    <w:tmpl w:val="ECE6E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0557B"/>
    <w:multiLevelType w:val="hybridMultilevel"/>
    <w:tmpl w:val="5B66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B7279"/>
    <w:multiLevelType w:val="hybridMultilevel"/>
    <w:tmpl w:val="6F7A1A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45ED"/>
    <w:multiLevelType w:val="hybridMultilevel"/>
    <w:tmpl w:val="F7E6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5AEF"/>
    <w:multiLevelType w:val="hybridMultilevel"/>
    <w:tmpl w:val="396A1F54"/>
    <w:lvl w:ilvl="0" w:tplc="583C87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77E1"/>
    <w:multiLevelType w:val="hybridMultilevel"/>
    <w:tmpl w:val="17BA9E48"/>
    <w:lvl w:ilvl="0" w:tplc="6626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815AB"/>
    <w:multiLevelType w:val="hybridMultilevel"/>
    <w:tmpl w:val="A9942522"/>
    <w:lvl w:ilvl="0" w:tplc="D40C7B0E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97BA7"/>
    <w:multiLevelType w:val="hybridMultilevel"/>
    <w:tmpl w:val="B296D2E2"/>
    <w:lvl w:ilvl="0" w:tplc="767E2D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90849"/>
    <w:multiLevelType w:val="hybridMultilevel"/>
    <w:tmpl w:val="0060C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8"/>
  </w:num>
  <w:num w:numId="17">
    <w:abstractNumId w:val="1"/>
  </w:num>
  <w:num w:numId="18">
    <w:abstractNumId w:val="20"/>
  </w:num>
  <w:num w:numId="19">
    <w:abstractNumId w:val="9"/>
  </w:num>
  <w:num w:numId="20">
    <w:abstractNumId w:val="6"/>
  </w:num>
  <w:num w:numId="21">
    <w:abstractNumId w:val="1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295B"/>
    <w:rsid w:val="00010B97"/>
    <w:rsid w:val="000439C7"/>
    <w:rsid w:val="00057A6D"/>
    <w:rsid w:val="0009733F"/>
    <w:rsid w:val="000B04CC"/>
    <w:rsid w:val="000E4407"/>
    <w:rsid w:val="000F6AA8"/>
    <w:rsid w:val="00107907"/>
    <w:rsid w:val="001130DF"/>
    <w:rsid w:val="001406BB"/>
    <w:rsid w:val="00147304"/>
    <w:rsid w:val="00153612"/>
    <w:rsid w:val="00153BF1"/>
    <w:rsid w:val="001646C0"/>
    <w:rsid w:val="001650DD"/>
    <w:rsid w:val="0018703B"/>
    <w:rsid w:val="00187A47"/>
    <w:rsid w:val="001A3510"/>
    <w:rsid w:val="001B72CD"/>
    <w:rsid w:val="00223272"/>
    <w:rsid w:val="00223707"/>
    <w:rsid w:val="00293975"/>
    <w:rsid w:val="00295681"/>
    <w:rsid w:val="002A0848"/>
    <w:rsid w:val="002A643E"/>
    <w:rsid w:val="002A6CB5"/>
    <w:rsid w:val="002B7783"/>
    <w:rsid w:val="002D0B72"/>
    <w:rsid w:val="002E4A8B"/>
    <w:rsid w:val="002F0EB1"/>
    <w:rsid w:val="00303457"/>
    <w:rsid w:val="00303E5D"/>
    <w:rsid w:val="00314603"/>
    <w:rsid w:val="003267DF"/>
    <w:rsid w:val="00386E10"/>
    <w:rsid w:val="003A0C29"/>
    <w:rsid w:val="003A1760"/>
    <w:rsid w:val="003A4819"/>
    <w:rsid w:val="003A5BEB"/>
    <w:rsid w:val="003B3071"/>
    <w:rsid w:val="003C73D9"/>
    <w:rsid w:val="003D1B5A"/>
    <w:rsid w:val="003E1DA7"/>
    <w:rsid w:val="003F6855"/>
    <w:rsid w:val="00420BF8"/>
    <w:rsid w:val="0043751F"/>
    <w:rsid w:val="00466116"/>
    <w:rsid w:val="00466908"/>
    <w:rsid w:val="004721DC"/>
    <w:rsid w:val="00477662"/>
    <w:rsid w:val="004E2EFB"/>
    <w:rsid w:val="00522A0C"/>
    <w:rsid w:val="00523594"/>
    <w:rsid w:val="00526F38"/>
    <w:rsid w:val="005435CE"/>
    <w:rsid w:val="0056095A"/>
    <w:rsid w:val="00571608"/>
    <w:rsid w:val="00577C09"/>
    <w:rsid w:val="005C392A"/>
    <w:rsid w:val="005C6544"/>
    <w:rsid w:val="006003F0"/>
    <w:rsid w:val="006018A4"/>
    <w:rsid w:val="006041E9"/>
    <w:rsid w:val="00642869"/>
    <w:rsid w:val="006608FA"/>
    <w:rsid w:val="0067358D"/>
    <w:rsid w:val="00685481"/>
    <w:rsid w:val="0069347A"/>
    <w:rsid w:val="00697F1B"/>
    <w:rsid w:val="006B7607"/>
    <w:rsid w:val="006C34D2"/>
    <w:rsid w:val="006C37C9"/>
    <w:rsid w:val="006D641D"/>
    <w:rsid w:val="006F0BB3"/>
    <w:rsid w:val="006F1404"/>
    <w:rsid w:val="0071695C"/>
    <w:rsid w:val="00725784"/>
    <w:rsid w:val="00752ADA"/>
    <w:rsid w:val="007546CE"/>
    <w:rsid w:val="007F3964"/>
    <w:rsid w:val="0080539D"/>
    <w:rsid w:val="008067A6"/>
    <w:rsid w:val="00806F69"/>
    <w:rsid w:val="00847EC6"/>
    <w:rsid w:val="0087224C"/>
    <w:rsid w:val="008962A0"/>
    <w:rsid w:val="008A715F"/>
    <w:rsid w:val="008B1017"/>
    <w:rsid w:val="008B1EE4"/>
    <w:rsid w:val="008C74A5"/>
    <w:rsid w:val="008E30AC"/>
    <w:rsid w:val="008F262C"/>
    <w:rsid w:val="00963021"/>
    <w:rsid w:val="00984651"/>
    <w:rsid w:val="009B72B9"/>
    <w:rsid w:val="009C0450"/>
    <w:rsid w:val="009D575C"/>
    <w:rsid w:val="009F22FC"/>
    <w:rsid w:val="00A103B6"/>
    <w:rsid w:val="00A1480D"/>
    <w:rsid w:val="00A22139"/>
    <w:rsid w:val="00A416A0"/>
    <w:rsid w:val="00A65C4D"/>
    <w:rsid w:val="00A918EC"/>
    <w:rsid w:val="00A929CC"/>
    <w:rsid w:val="00AA3BE8"/>
    <w:rsid w:val="00AB0BE9"/>
    <w:rsid w:val="00AD152D"/>
    <w:rsid w:val="00AF0960"/>
    <w:rsid w:val="00AF1EC1"/>
    <w:rsid w:val="00B12277"/>
    <w:rsid w:val="00B26A26"/>
    <w:rsid w:val="00B35608"/>
    <w:rsid w:val="00B37994"/>
    <w:rsid w:val="00B418C8"/>
    <w:rsid w:val="00B478EB"/>
    <w:rsid w:val="00B50029"/>
    <w:rsid w:val="00B525D0"/>
    <w:rsid w:val="00B71DFD"/>
    <w:rsid w:val="00B85B25"/>
    <w:rsid w:val="00BB2089"/>
    <w:rsid w:val="00BB466F"/>
    <w:rsid w:val="00BC02D8"/>
    <w:rsid w:val="00BE5B4E"/>
    <w:rsid w:val="00BF385C"/>
    <w:rsid w:val="00BF43D9"/>
    <w:rsid w:val="00BF6214"/>
    <w:rsid w:val="00C11E20"/>
    <w:rsid w:val="00C15C9D"/>
    <w:rsid w:val="00C1793A"/>
    <w:rsid w:val="00C243E1"/>
    <w:rsid w:val="00C357C8"/>
    <w:rsid w:val="00C54959"/>
    <w:rsid w:val="00CC7244"/>
    <w:rsid w:val="00CD2B30"/>
    <w:rsid w:val="00CF5B31"/>
    <w:rsid w:val="00D06DFB"/>
    <w:rsid w:val="00D0735F"/>
    <w:rsid w:val="00D3503D"/>
    <w:rsid w:val="00D542AC"/>
    <w:rsid w:val="00DB6500"/>
    <w:rsid w:val="00DE69EF"/>
    <w:rsid w:val="00DF536E"/>
    <w:rsid w:val="00E2329E"/>
    <w:rsid w:val="00E50CB3"/>
    <w:rsid w:val="00E81154"/>
    <w:rsid w:val="00E845CB"/>
    <w:rsid w:val="00E865E5"/>
    <w:rsid w:val="00EA21BB"/>
    <w:rsid w:val="00EA22EC"/>
    <w:rsid w:val="00EA4CF8"/>
    <w:rsid w:val="00ED620D"/>
    <w:rsid w:val="00EF6349"/>
    <w:rsid w:val="00F22DB6"/>
    <w:rsid w:val="00F26FE1"/>
    <w:rsid w:val="00F34B8A"/>
    <w:rsid w:val="00F3606B"/>
    <w:rsid w:val="00F67EAD"/>
    <w:rsid w:val="00F92EF2"/>
    <w:rsid w:val="00F94ADC"/>
    <w:rsid w:val="00F96957"/>
    <w:rsid w:val="00FC36CD"/>
    <w:rsid w:val="00FE78AC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41223"/>
  <w15:docId w15:val="{8B4B741F-5003-49CD-9084-E2894124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iPriority w:val="99"/>
    <w:unhideWhenUsed/>
    <w:rsid w:val="00153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9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9C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286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5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986578832msonormal">
    <w:name w:val="yiv2986578832msonormal"/>
    <w:basedOn w:val="Normal"/>
    <w:rsid w:val="0096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37407852msonormal">
    <w:name w:val="yiv4537407852msonormal"/>
    <w:basedOn w:val="Normal"/>
    <w:rsid w:val="00D3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0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2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.hevra.haifa.ac.il/index.php?option=com_content&amp;view=article&amp;id=909:2016-03-02-10-46-20&amp;catid=122:general&amp;Itemid=344&amp;lang=he" TargetMode="External"/><Relationship Id="rId13" Type="http://schemas.openxmlformats.org/officeDocument/2006/relationships/hyperlink" Target="http://polisci.haifa.ac.il/index.php?option=com_content&amp;view=featured&amp;Itemid=246&amp;lang=h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6E4D1.B761DC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cid:image002.jpg@01D6E4D1.B761DC30" TargetMode="External"/><Relationship Id="rId10" Type="http://schemas.openxmlformats.org/officeDocument/2006/relationships/hyperlink" Target="mailto:beitam@psy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visaak@poli.haifa.ac.i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68AA-FA74-4994-ADD3-76FD8F47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poli-sec2</dc:creator>
  <cp:keywords/>
  <dc:description/>
  <cp:lastModifiedBy>נועה אברהם</cp:lastModifiedBy>
  <cp:revision>3</cp:revision>
  <cp:lastPrinted>2017-05-28T07:31:00Z</cp:lastPrinted>
  <dcterms:created xsi:type="dcterms:W3CDTF">2022-01-09T07:28:00Z</dcterms:created>
  <dcterms:modified xsi:type="dcterms:W3CDTF">2022-01-09T07:31:00Z</dcterms:modified>
</cp:coreProperties>
</file>